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F00" w:rsidRPr="00223B23" w:rsidRDefault="00925F00" w:rsidP="00925F00">
      <w:pPr>
        <w:shd w:val="clear" w:color="auto" w:fill="FFFFFF"/>
        <w:spacing w:before="96" w:after="192" w:line="240" w:lineRule="auto"/>
        <w:jc w:val="center"/>
        <w:outlineLvl w:val="0"/>
        <w:rPr>
          <w:rFonts w:ascii="Times New Roman" w:eastAsia="Times New Roman" w:hAnsi="Times New Roman" w:cs="Times New Roman"/>
          <w:color w:val="1C1C1C"/>
          <w:kern w:val="36"/>
          <w:sz w:val="16"/>
          <w:szCs w:val="16"/>
        </w:rPr>
      </w:pPr>
      <w:r w:rsidRPr="00223B23">
        <w:rPr>
          <w:rFonts w:ascii="Times New Roman" w:eastAsia="Times New Roman" w:hAnsi="Times New Roman" w:cs="Times New Roman"/>
          <w:color w:val="1C1C1C"/>
          <w:kern w:val="36"/>
          <w:sz w:val="16"/>
          <w:szCs w:val="16"/>
        </w:rPr>
        <w:t>ПЛАН</w:t>
      </w:r>
      <w:r w:rsidRPr="00223B23">
        <w:rPr>
          <w:rFonts w:ascii="Times New Roman" w:eastAsia="Times New Roman" w:hAnsi="Times New Roman" w:cs="Times New Roman"/>
          <w:color w:val="1C1C1C"/>
          <w:kern w:val="36"/>
          <w:sz w:val="16"/>
          <w:szCs w:val="16"/>
        </w:rPr>
        <w:br/>
        <w:t xml:space="preserve">мероприятий по противодействию коррупции, в том числе по предупреждению бытовой коррупции в </w:t>
      </w:r>
      <w:r w:rsidR="00104516" w:rsidRPr="00223B23">
        <w:rPr>
          <w:rFonts w:ascii="Times New Roman" w:eastAsia="Times New Roman" w:hAnsi="Times New Roman" w:cs="Times New Roman"/>
          <w:color w:val="1C1C1C"/>
          <w:kern w:val="36"/>
          <w:sz w:val="16"/>
          <w:szCs w:val="16"/>
        </w:rPr>
        <w:t>БУЗ УР «Киясовская РБ МЗ УР»</w:t>
      </w:r>
      <w:r w:rsidR="00A733F6" w:rsidRPr="00223B23">
        <w:rPr>
          <w:rFonts w:ascii="Times New Roman" w:eastAsia="Times New Roman" w:hAnsi="Times New Roman" w:cs="Times New Roman"/>
          <w:color w:val="1C1C1C"/>
          <w:kern w:val="36"/>
          <w:sz w:val="16"/>
          <w:szCs w:val="16"/>
        </w:rPr>
        <w:t xml:space="preserve"> </w:t>
      </w:r>
      <w:r w:rsidRPr="00223B23">
        <w:rPr>
          <w:rFonts w:ascii="Times New Roman" w:eastAsia="Times New Roman" w:hAnsi="Times New Roman" w:cs="Times New Roman"/>
          <w:color w:val="1C1C1C"/>
          <w:kern w:val="36"/>
          <w:sz w:val="16"/>
          <w:szCs w:val="16"/>
        </w:rPr>
        <w:t xml:space="preserve">на </w:t>
      </w:r>
      <w:r w:rsidR="00104516" w:rsidRPr="00223B23">
        <w:rPr>
          <w:rFonts w:ascii="Times New Roman" w:eastAsia="Times New Roman" w:hAnsi="Times New Roman" w:cs="Times New Roman"/>
          <w:color w:val="1C1C1C"/>
          <w:kern w:val="36"/>
          <w:sz w:val="16"/>
          <w:szCs w:val="16"/>
        </w:rPr>
        <w:t xml:space="preserve"> 2022 год</w:t>
      </w:r>
    </w:p>
    <w:tbl>
      <w:tblPr>
        <w:tblStyle w:val="a4"/>
        <w:tblW w:w="10805" w:type="dxa"/>
        <w:tblInd w:w="-885" w:type="dxa"/>
        <w:tblLook w:val="04A0"/>
      </w:tblPr>
      <w:tblGrid>
        <w:gridCol w:w="1101"/>
        <w:gridCol w:w="5137"/>
        <w:gridCol w:w="2406"/>
        <w:gridCol w:w="2161"/>
      </w:tblGrid>
      <w:tr w:rsidR="00104516" w:rsidRPr="00223B23" w:rsidTr="00E73DE6">
        <w:tc>
          <w:tcPr>
            <w:tcW w:w="1101" w:type="dxa"/>
          </w:tcPr>
          <w:p w:rsidR="00104516" w:rsidRPr="00223B23" w:rsidRDefault="00104516" w:rsidP="00104516">
            <w:pPr>
              <w:spacing w:before="96" w:after="192"/>
              <w:jc w:val="center"/>
              <w:outlineLvl w:val="0"/>
              <w:rPr>
                <w:rFonts w:ascii="Times New Roman" w:eastAsia="Times New Roman" w:hAnsi="Times New Roman" w:cs="Times New Roman"/>
                <w:color w:val="1C1C1C"/>
                <w:kern w:val="36"/>
                <w:sz w:val="16"/>
                <w:szCs w:val="16"/>
              </w:rPr>
            </w:pPr>
            <w:r w:rsidRPr="00223B23">
              <w:rPr>
                <w:rFonts w:ascii="Times New Roman" w:eastAsia="Times New Roman" w:hAnsi="Times New Roman" w:cs="Times New Roman"/>
                <w:color w:val="1C1C1C"/>
                <w:kern w:val="36"/>
                <w:sz w:val="16"/>
                <w:szCs w:val="16"/>
              </w:rPr>
              <w:t>№</w:t>
            </w:r>
            <w:proofErr w:type="spellStart"/>
            <w:proofErr w:type="gramStart"/>
            <w:r w:rsidRPr="00223B23">
              <w:rPr>
                <w:rFonts w:ascii="Times New Roman" w:eastAsia="Times New Roman" w:hAnsi="Times New Roman" w:cs="Times New Roman"/>
                <w:color w:val="1C1C1C"/>
                <w:kern w:val="36"/>
                <w:sz w:val="16"/>
                <w:szCs w:val="16"/>
              </w:rPr>
              <w:t>п</w:t>
            </w:r>
            <w:proofErr w:type="spellEnd"/>
            <w:proofErr w:type="gramEnd"/>
            <w:r w:rsidRPr="00223B23">
              <w:rPr>
                <w:rFonts w:ascii="Times New Roman" w:eastAsia="Times New Roman" w:hAnsi="Times New Roman" w:cs="Times New Roman"/>
                <w:color w:val="1C1C1C"/>
                <w:kern w:val="36"/>
                <w:sz w:val="16"/>
                <w:szCs w:val="16"/>
              </w:rPr>
              <w:t>/</w:t>
            </w:r>
            <w:proofErr w:type="spellStart"/>
            <w:r w:rsidRPr="00223B23">
              <w:rPr>
                <w:rFonts w:ascii="Times New Roman" w:eastAsia="Times New Roman" w:hAnsi="Times New Roman" w:cs="Times New Roman"/>
                <w:color w:val="1C1C1C"/>
                <w:kern w:val="36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137" w:type="dxa"/>
          </w:tcPr>
          <w:p w:rsidR="00104516" w:rsidRPr="00223B23" w:rsidRDefault="00104516" w:rsidP="00104516">
            <w:pPr>
              <w:spacing w:before="96" w:after="192"/>
              <w:jc w:val="center"/>
              <w:outlineLvl w:val="0"/>
              <w:rPr>
                <w:rFonts w:ascii="Times New Roman" w:eastAsia="Times New Roman" w:hAnsi="Times New Roman" w:cs="Times New Roman"/>
                <w:color w:val="1C1C1C"/>
                <w:kern w:val="36"/>
                <w:sz w:val="16"/>
                <w:szCs w:val="16"/>
              </w:rPr>
            </w:pPr>
            <w:r w:rsidRPr="00223B23">
              <w:rPr>
                <w:rFonts w:ascii="Times New Roman" w:eastAsia="Times New Roman" w:hAnsi="Times New Roman" w:cs="Times New Roman"/>
                <w:color w:val="1C1C1C"/>
                <w:kern w:val="36"/>
                <w:sz w:val="16"/>
                <w:szCs w:val="16"/>
              </w:rPr>
              <w:t>Мероприятия</w:t>
            </w:r>
          </w:p>
        </w:tc>
        <w:tc>
          <w:tcPr>
            <w:tcW w:w="2406" w:type="dxa"/>
          </w:tcPr>
          <w:p w:rsidR="00104516" w:rsidRPr="00223B23" w:rsidRDefault="00104516" w:rsidP="00104516">
            <w:pPr>
              <w:spacing w:before="96" w:after="192"/>
              <w:jc w:val="center"/>
              <w:outlineLvl w:val="0"/>
              <w:rPr>
                <w:rFonts w:ascii="Times New Roman" w:eastAsia="Times New Roman" w:hAnsi="Times New Roman" w:cs="Times New Roman"/>
                <w:color w:val="1C1C1C"/>
                <w:kern w:val="36"/>
                <w:sz w:val="16"/>
                <w:szCs w:val="16"/>
              </w:rPr>
            </w:pPr>
            <w:r w:rsidRPr="00223B23">
              <w:rPr>
                <w:rFonts w:ascii="Times New Roman" w:eastAsia="Times New Roman" w:hAnsi="Times New Roman" w:cs="Times New Roman"/>
                <w:color w:val="1C1C1C"/>
                <w:kern w:val="36"/>
                <w:sz w:val="16"/>
                <w:szCs w:val="16"/>
              </w:rPr>
              <w:t>Ответственный</w:t>
            </w:r>
          </w:p>
        </w:tc>
        <w:tc>
          <w:tcPr>
            <w:tcW w:w="2161" w:type="dxa"/>
          </w:tcPr>
          <w:p w:rsidR="00104516" w:rsidRPr="00223B23" w:rsidRDefault="00104516" w:rsidP="00104516">
            <w:pPr>
              <w:spacing w:before="96" w:after="192"/>
              <w:jc w:val="center"/>
              <w:outlineLvl w:val="0"/>
              <w:rPr>
                <w:rFonts w:ascii="Times New Roman" w:eastAsia="Times New Roman" w:hAnsi="Times New Roman" w:cs="Times New Roman"/>
                <w:color w:val="1C1C1C"/>
                <w:kern w:val="36"/>
                <w:sz w:val="16"/>
                <w:szCs w:val="16"/>
              </w:rPr>
            </w:pPr>
            <w:r w:rsidRPr="00223B23">
              <w:rPr>
                <w:rFonts w:ascii="Times New Roman" w:eastAsia="Times New Roman" w:hAnsi="Times New Roman" w:cs="Times New Roman"/>
                <w:color w:val="1C1C1C"/>
                <w:kern w:val="36"/>
                <w:sz w:val="16"/>
                <w:szCs w:val="16"/>
              </w:rPr>
              <w:t>Срок исполнения</w:t>
            </w:r>
          </w:p>
        </w:tc>
      </w:tr>
      <w:tr w:rsidR="00EB6CB7" w:rsidRPr="00223B23" w:rsidTr="00E73DE6">
        <w:tc>
          <w:tcPr>
            <w:tcW w:w="1101" w:type="dxa"/>
          </w:tcPr>
          <w:p w:rsidR="00EB6CB7" w:rsidRPr="00223B23" w:rsidRDefault="00EB6CB7" w:rsidP="00104516">
            <w:pPr>
              <w:spacing w:before="96" w:after="192"/>
              <w:jc w:val="center"/>
              <w:outlineLvl w:val="0"/>
              <w:rPr>
                <w:rFonts w:ascii="Arial" w:eastAsia="Times New Roman" w:hAnsi="Arial" w:cs="Arial"/>
                <w:color w:val="1C1C1C"/>
                <w:kern w:val="36"/>
                <w:sz w:val="16"/>
                <w:szCs w:val="16"/>
              </w:rPr>
            </w:pPr>
            <w:r w:rsidRPr="00223B23">
              <w:rPr>
                <w:rFonts w:ascii="Arial" w:eastAsia="Times New Roman" w:hAnsi="Arial" w:cs="Arial"/>
                <w:color w:val="1C1C1C"/>
                <w:kern w:val="36"/>
                <w:sz w:val="16"/>
                <w:szCs w:val="16"/>
              </w:rPr>
              <w:t>1</w:t>
            </w:r>
          </w:p>
        </w:tc>
        <w:tc>
          <w:tcPr>
            <w:tcW w:w="5137" w:type="dxa"/>
          </w:tcPr>
          <w:p w:rsidR="00EB6CB7" w:rsidRPr="00223B23" w:rsidRDefault="00EB6CB7" w:rsidP="00A733F6">
            <w:pPr>
              <w:spacing w:before="96" w:after="192"/>
              <w:outlineLvl w:val="0"/>
              <w:rPr>
                <w:rFonts w:ascii="Arial" w:eastAsia="Times New Roman" w:hAnsi="Arial" w:cs="Arial"/>
                <w:color w:val="1C1C1C"/>
                <w:kern w:val="36"/>
                <w:sz w:val="16"/>
                <w:szCs w:val="16"/>
              </w:rPr>
            </w:pPr>
            <w:r w:rsidRPr="00223B23">
              <w:rPr>
                <w:rFonts w:ascii="Times New Roman" w:eastAsia="Times New Roman" w:hAnsi="Times New Roman" w:cs="Times New Roman"/>
                <w:sz w:val="16"/>
                <w:szCs w:val="16"/>
              </w:rPr>
              <w:t>Определение должностных лиц, ответственных за профилактику коррупционных проявлений. Подведение итогов выполнения плана</w:t>
            </w:r>
          </w:p>
        </w:tc>
        <w:tc>
          <w:tcPr>
            <w:tcW w:w="2406" w:type="dxa"/>
            <w:vAlign w:val="center"/>
          </w:tcPr>
          <w:p w:rsidR="00312507" w:rsidRPr="00223B23" w:rsidRDefault="00312507" w:rsidP="00347718">
            <w:pPr>
              <w:spacing w:after="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3B23">
              <w:rPr>
                <w:rFonts w:ascii="Times New Roman" w:eastAsia="Times New Roman" w:hAnsi="Times New Roman" w:cs="Times New Roman"/>
                <w:sz w:val="16"/>
                <w:szCs w:val="16"/>
              </w:rPr>
              <w:t>Главный врач</w:t>
            </w:r>
          </w:p>
          <w:p w:rsidR="00312507" w:rsidRPr="00223B23" w:rsidRDefault="00EB6CB7" w:rsidP="00347718">
            <w:pPr>
              <w:spacing w:after="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3B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Начальник отдела </w:t>
            </w:r>
          </w:p>
          <w:p w:rsidR="00EB6CB7" w:rsidRPr="00223B23" w:rsidRDefault="00EB6CB7" w:rsidP="00347718">
            <w:pPr>
              <w:spacing w:after="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3B23">
              <w:rPr>
                <w:rFonts w:ascii="Times New Roman" w:eastAsia="Times New Roman" w:hAnsi="Times New Roman" w:cs="Times New Roman"/>
                <w:sz w:val="16"/>
                <w:szCs w:val="16"/>
              </w:rPr>
              <w:t>кадров</w:t>
            </w:r>
          </w:p>
          <w:p w:rsidR="00EB6CB7" w:rsidRPr="00223B23" w:rsidRDefault="00EB6CB7" w:rsidP="00347718">
            <w:pPr>
              <w:spacing w:after="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1" w:type="dxa"/>
            <w:vAlign w:val="center"/>
          </w:tcPr>
          <w:p w:rsidR="00EB6CB7" w:rsidRPr="00223B23" w:rsidRDefault="00EB6CB7" w:rsidP="00347718">
            <w:pPr>
              <w:spacing w:after="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3B23">
              <w:rPr>
                <w:rFonts w:ascii="Times New Roman" w:eastAsia="Times New Roman" w:hAnsi="Times New Roman" w:cs="Times New Roman"/>
                <w:sz w:val="16"/>
                <w:szCs w:val="16"/>
              </w:rPr>
              <w:t>Январь,</w:t>
            </w:r>
          </w:p>
          <w:p w:rsidR="00EB6CB7" w:rsidRPr="00223B23" w:rsidRDefault="00EB6CB7" w:rsidP="00347718">
            <w:pPr>
              <w:spacing w:after="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3B23">
              <w:rPr>
                <w:rFonts w:ascii="Times New Roman" w:eastAsia="Times New Roman" w:hAnsi="Times New Roman" w:cs="Times New Roman"/>
                <w:sz w:val="16"/>
                <w:szCs w:val="16"/>
              </w:rPr>
              <w:t>ежегодно</w:t>
            </w:r>
          </w:p>
        </w:tc>
      </w:tr>
      <w:tr w:rsidR="00104516" w:rsidRPr="00223B23" w:rsidTr="00E73DE6">
        <w:tc>
          <w:tcPr>
            <w:tcW w:w="1101" w:type="dxa"/>
          </w:tcPr>
          <w:p w:rsidR="00104516" w:rsidRPr="00223B23" w:rsidRDefault="00104516" w:rsidP="00104516">
            <w:pPr>
              <w:spacing w:before="96" w:after="192"/>
              <w:jc w:val="center"/>
              <w:outlineLvl w:val="0"/>
              <w:rPr>
                <w:rFonts w:ascii="Arial" w:eastAsia="Times New Roman" w:hAnsi="Arial" w:cs="Arial"/>
                <w:color w:val="1C1C1C"/>
                <w:kern w:val="36"/>
                <w:sz w:val="16"/>
                <w:szCs w:val="16"/>
              </w:rPr>
            </w:pPr>
            <w:r w:rsidRPr="00223B23">
              <w:rPr>
                <w:rFonts w:ascii="Arial" w:eastAsia="Times New Roman" w:hAnsi="Arial" w:cs="Arial"/>
                <w:color w:val="1C1C1C"/>
                <w:kern w:val="36"/>
                <w:sz w:val="16"/>
                <w:szCs w:val="16"/>
              </w:rPr>
              <w:t>2</w:t>
            </w:r>
          </w:p>
        </w:tc>
        <w:tc>
          <w:tcPr>
            <w:tcW w:w="5137" w:type="dxa"/>
            <w:vAlign w:val="center"/>
          </w:tcPr>
          <w:p w:rsidR="00104516" w:rsidRPr="00223B23" w:rsidRDefault="00104516" w:rsidP="00347718">
            <w:pPr>
              <w:spacing w:after="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3B23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работы по уведомлению сотрудниками учреждения представителя нанимателя в случае обращения в целях склонения сотрудников учреждения к совершению коррупционных правонарушений и проверке сведений, содержащихся в указанных обращениях</w:t>
            </w:r>
          </w:p>
        </w:tc>
        <w:tc>
          <w:tcPr>
            <w:tcW w:w="2406" w:type="dxa"/>
            <w:vAlign w:val="center"/>
          </w:tcPr>
          <w:p w:rsidR="00BB6D7A" w:rsidRPr="00223B23" w:rsidRDefault="00104516" w:rsidP="00BB6D7A">
            <w:pPr>
              <w:spacing w:after="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3B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Начальник отдела кадров </w:t>
            </w:r>
          </w:p>
          <w:p w:rsidR="00104516" w:rsidRPr="00223B23" w:rsidRDefault="00104516" w:rsidP="00BB6D7A">
            <w:pPr>
              <w:spacing w:after="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3B23">
              <w:rPr>
                <w:rFonts w:ascii="Times New Roman" w:eastAsia="Times New Roman" w:hAnsi="Times New Roman" w:cs="Times New Roman"/>
                <w:sz w:val="16"/>
                <w:szCs w:val="16"/>
              </w:rPr>
              <w:t>руководители структурных подразделений</w:t>
            </w:r>
          </w:p>
        </w:tc>
        <w:tc>
          <w:tcPr>
            <w:tcW w:w="2161" w:type="dxa"/>
            <w:vAlign w:val="center"/>
          </w:tcPr>
          <w:p w:rsidR="00104516" w:rsidRPr="00223B23" w:rsidRDefault="00104516" w:rsidP="00347718">
            <w:pPr>
              <w:spacing w:after="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3B23">
              <w:rPr>
                <w:rFonts w:ascii="Times New Roman" w:eastAsia="Times New Roman" w:hAnsi="Times New Roman" w:cs="Times New Roman"/>
                <w:sz w:val="16"/>
                <w:szCs w:val="16"/>
              </w:rPr>
              <w:t>В течение</w:t>
            </w:r>
          </w:p>
          <w:p w:rsidR="00104516" w:rsidRPr="00223B23" w:rsidRDefault="00104516" w:rsidP="00347718">
            <w:pPr>
              <w:spacing w:after="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3B23">
              <w:rPr>
                <w:rFonts w:ascii="Times New Roman" w:eastAsia="Times New Roman" w:hAnsi="Times New Roman" w:cs="Times New Roman"/>
                <w:sz w:val="16"/>
                <w:szCs w:val="16"/>
              </w:rPr>
              <w:t>2022г</w:t>
            </w:r>
          </w:p>
        </w:tc>
      </w:tr>
      <w:tr w:rsidR="00104516" w:rsidRPr="00223B23" w:rsidTr="00E73DE6">
        <w:tc>
          <w:tcPr>
            <w:tcW w:w="1101" w:type="dxa"/>
          </w:tcPr>
          <w:p w:rsidR="00104516" w:rsidRPr="00223B23" w:rsidRDefault="00104516" w:rsidP="00104516">
            <w:pPr>
              <w:spacing w:before="96" w:after="192"/>
              <w:jc w:val="center"/>
              <w:outlineLvl w:val="0"/>
              <w:rPr>
                <w:rFonts w:ascii="Arial" w:eastAsia="Times New Roman" w:hAnsi="Arial" w:cs="Arial"/>
                <w:color w:val="1C1C1C"/>
                <w:kern w:val="36"/>
                <w:sz w:val="16"/>
                <w:szCs w:val="16"/>
              </w:rPr>
            </w:pPr>
            <w:r w:rsidRPr="00223B23">
              <w:rPr>
                <w:rFonts w:ascii="Arial" w:eastAsia="Times New Roman" w:hAnsi="Arial" w:cs="Arial"/>
                <w:color w:val="1C1C1C"/>
                <w:kern w:val="36"/>
                <w:sz w:val="16"/>
                <w:szCs w:val="16"/>
              </w:rPr>
              <w:t>3</w:t>
            </w:r>
          </w:p>
        </w:tc>
        <w:tc>
          <w:tcPr>
            <w:tcW w:w="5137" w:type="dxa"/>
            <w:vAlign w:val="center"/>
          </w:tcPr>
          <w:p w:rsidR="00104516" w:rsidRPr="00223B23" w:rsidRDefault="00104516" w:rsidP="00347718">
            <w:pPr>
              <w:spacing w:after="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3B23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работы по выявлению случаев возникновения конфликта интересов, одной из сторон которого являются сотрудники учреждения, принятие предусмотренных законодательством Российской Федерации мер по предотвращению и урегулированию конфликта интересов, а также по выявлению и устранению причин и условий, способствующих возникновению конфликта интересов, применению мер ответственности к сотрудникам учреждения</w:t>
            </w:r>
          </w:p>
        </w:tc>
        <w:tc>
          <w:tcPr>
            <w:tcW w:w="2406" w:type="dxa"/>
            <w:vAlign w:val="center"/>
          </w:tcPr>
          <w:p w:rsidR="00104516" w:rsidRPr="00223B23" w:rsidRDefault="00104516" w:rsidP="00BB6D7A">
            <w:pPr>
              <w:spacing w:after="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3B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Начальник отдела кадров </w:t>
            </w:r>
          </w:p>
        </w:tc>
        <w:tc>
          <w:tcPr>
            <w:tcW w:w="2161" w:type="dxa"/>
            <w:vAlign w:val="center"/>
          </w:tcPr>
          <w:p w:rsidR="00104516" w:rsidRPr="00223B23" w:rsidRDefault="00104516" w:rsidP="00347718">
            <w:pPr>
              <w:spacing w:after="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3B23">
              <w:rPr>
                <w:rFonts w:ascii="Times New Roman" w:eastAsia="Times New Roman" w:hAnsi="Times New Roman" w:cs="Times New Roman"/>
                <w:sz w:val="16"/>
                <w:szCs w:val="16"/>
              </w:rPr>
              <w:t>В течение</w:t>
            </w:r>
          </w:p>
          <w:p w:rsidR="00104516" w:rsidRPr="00223B23" w:rsidRDefault="00104516" w:rsidP="00347718">
            <w:pPr>
              <w:spacing w:after="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3B23">
              <w:rPr>
                <w:rFonts w:ascii="Times New Roman" w:eastAsia="Times New Roman" w:hAnsi="Times New Roman" w:cs="Times New Roman"/>
                <w:sz w:val="16"/>
                <w:szCs w:val="16"/>
              </w:rPr>
              <w:t>2022г</w:t>
            </w:r>
          </w:p>
        </w:tc>
      </w:tr>
      <w:tr w:rsidR="00104516" w:rsidRPr="00223B23" w:rsidTr="00E73DE6">
        <w:tc>
          <w:tcPr>
            <w:tcW w:w="1101" w:type="dxa"/>
          </w:tcPr>
          <w:p w:rsidR="00104516" w:rsidRPr="00223B23" w:rsidRDefault="00104516" w:rsidP="00104516">
            <w:pPr>
              <w:spacing w:before="96" w:after="192"/>
              <w:jc w:val="center"/>
              <w:outlineLvl w:val="0"/>
              <w:rPr>
                <w:rFonts w:ascii="Arial" w:eastAsia="Times New Roman" w:hAnsi="Arial" w:cs="Arial"/>
                <w:color w:val="1C1C1C"/>
                <w:kern w:val="36"/>
                <w:sz w:val="16"/>
                <w:szCs w:val="16"/>
              </w:rPr>
            </w:pPr>
            <w:r w:rsidRPr="00223B23">
              <w:rPr>
                <w:rFonts w:ascii="Arial" w:eastAsia="Times New Roman" w:hAnsi="Arial" w:cs="Arial"/>
                <w:color w:val="1C1C1C"/>
                <w:kern w:val="36"/>
                <w:sz w:val="16"/>
                <w:szCs w:val="16"/>
              </w:rPr>
              <w:t>4</w:t>
            </w:r>
          </w:p>
        </w:tc>
        <w:tc>
          <w:tcPr>
            <w:tcW w:w="5137" w:type="dxa"/>
            <w:vAlign w:val="center"/>
          </w:tcPr>
          <w:p w:rsidR="00104516" w:rsidRPr="00223B23" w:rsidRDefault="00104516" w:rsidP="00347718">
            <w:pPr>
              <w:spacing w:after="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3B23">
              <w:rPr>
                <w:rFonts w:ascii="Times New Roman" w:eastAsia="Times New Roman" w:hAnsi="Times New Roman" w:cs="Times New Roman"/>
                <w:sz w:val="16"/>
                <w:szCs w:val="16"/>
              </w:rPr>
              <w:t>Проведение заседаний комиссий по соблюдению требований к служебному поведению сотрудников учреждения и урегулированию конфликта интересов</w:t>
            </w:r>
          </w:p>
        </w:tc>
        <w:tc>
          <w:tcPr>
            <w:tcW w:w="2406" w:type="dxa"/>
            <w:vAlign w:val="center"/>
          </w:tcPr>
          <w:p w:rsidR="00104516" w:rsidRPr="00223B23" w:rsidRDefault="00104516" w:rsidP="00BB6D7A">
            <w:pPr>
              <w:spacing w:after="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3B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Начальник отдела кадров </w:t>
            </w:r>
          </w:p>
        </w:tc>
        <w:tc>
          <w:tcPr>
            <w:tcW w:w="2161" w:type="dxa"/>
            <w:vAlign w:val="center"/>
          </w:tcPr>
          <w:p w:rsidR="00104516" w:rsidRPr="00223B23" w:rsidRDefault="00104516" w:rsidP="00347718">
            <w:pPr>
              <w:spacing w:after="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3B23">
              <w:rPr>
                <w:rFonts w:ascii="Times New Roman" w:eastAsia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</w:tr>
      <w:tr w:rsidR="00104516" w:rsidRPr="00223B23" w:rsidTr="00E73DE6">
        <w:tc>
          <w:tcPr>
            <w:tcW w:w="1101" w:type="dxa"/>
          </w:tcPr>
          <w:p w:rsidR="00104516" w:rsidRPr="00223B23" w:rsidRDefault="00104516" w:rsidP="00104516">
            <w:pPr>
              <w:spacing w:before="96" w:after="192"/>
              <w:jc w:val="center"/>
              <w:outlineLvl w:val="0"/>
              <w:rPr>
                <w:rFonts w:ascii="Arial" w:eastAsia="Times New Roman" w:hAnsi="Arial" w:cs="Arial"/>
                <w:color w:val="1C1C1C"/>
                <w:kern w:val="36"/>
                <w:sz w:val="16"/>
                <w:szCs w:val="16"/>
              </w:rPr>
            </w:pPr>
            <w:r w:rsidRPr="00223B23">
              <w:rPr>
                <w:rFonts w:ascii="Arial" w:eastAsia="Times New Roman" w:hAnsi="Arial" w:cs="Arial"/>
                <w:color w:val="1C1C1C"/>
                <w:kern w:val="36"/>
                <w:sz w:val="16"/>
                <w:szCs w:val="16"/>
              </w:rPr>
              <w:t>5</w:t>
            </w:r>
          </w:p>
        </w:tc>
        <w:tc>
          <w:tcPr>
            <w:tcW w:w="5137" w:type="dxa"/>
            <w:vAlign w:val="center"/>
          </w:tcPr>
          <w:p w:rsidR="00104516" w:rsidRPr="00223B23" w:rsidRDefault="00104516" w:rsidP="00341E44">
            <w:pPr>
              <w:spacing w:after="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3B23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работы по доведению до сотрудников учреждения</w:t>
            </w:r>
            <w:r w:rsidR="00BB6D7A" w:rsidRPr="00223B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223B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(путем проведения методических занятий, совещаний, бесед и т.п.) положений действующего законодательства Российской Федерации </w:t>
            </w:r>
            <w:r w:rsidR="00341E44" w:rsidRPr="00223B23">
              <w:rPr>
                <w:rFonts w:ascii="Times New Roman" w:eastAsia="Times New Roman" w:hAnsi="Times New Roman" w:cs="Times New Roman"/>
                <w:sz w:val="16"/>
                <w:szCs w:val="16"/>
              </w:rPr>
              <w:t>и Удмуртской Республики.</w:t>
            </w:r>
          </w:p>
        </w:tc>
        <w:tc>
          <w:tcPr>
            <w:tcW w:w="2406" w:type="dxa"/>
            <w:vAlign w:val="center"/>
          </w:tcPr>
          <w:p w:rsidR="00104516" w:rsidRPr="00223B23" w:rsidRDefault="00104516" w:rsidP="00BB6D7A">
            <w:pPr>
              <w:spacing w:after="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3B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Начальник отдела кадров </w:t>
            </w:r>
          </w:p>
          <w:p w:rsidR="00BB6D7A" w:rsidRPr="00223B23" w:rsidRDefault="00BB6D7A" w:rsidP="00BB6D7A">
            <w:pPr>
              <w:spacing w:after="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3B23">
              <w:rPr>
                <w:rFonts w:ascii="Times New Roman" w:eastAsia="Times New Roman" w:hAnsi="Times New Roman" w:cs="Times New Roman"/>
                <w:sz w:val="16"/>
                <w:szCs w:val="16"/>
              </w:rPr>
              <w:t>юрисконсульт</w:t>
            </w:r>
          </w:p>
        </w:tc>
        <w:tc>
          <w:tcPr>
            <w:tcW w:w="2161" w:type="dxa"/>
            <w:vAlign w:val="center"/>
          </w:tcPr>
          <w:p w:rsidR="00104516" w:rsidRPr="00223B23" w:rsidRDefault="00104516" w:rsidP="00347718">
            <w:pPr>
              <w:spacing w:after="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3B23">
              <w:rPr>
                <w:rFonts w:ascii="Times New Roman" w:eastAsia="Times New Roman" w:hAnsi="Times New Roman" w:cs="Times New Roman"/>
                <w:sz w:val="16"/>
                <w:szCs w:val="16"/>
              </w:rPr>
              <w:t>В течение</w:t>
            </w:r>
          </w:p>
          <w:p w:rsidR="00104516" w:rsidRPr="00223B23" w:rsidRDefault="00341E44" w:rsidP="00347718">
            <w:pPr>
              <w:spacing w:after="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3B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2022 </w:t>
            </w:r>
            <w:r w:rsidR="00104516" w:rsidRPr="00223B23">
              <w:rPr>
                <w:rFonts w:ascii="Times New Roman" w:eastAsia="Times New Roman" w:hAnsi="Times New Roman" w:cs="Times New Roman"/>
                <w:sz w:val="16"/>
                <w:szCs w:val="16"/>
              </w:rPr>
              <w:t>г.</w:t>
            </w:r>
          </w:p>
        </w:tc>
      </w:tr>
      <w:tr w:rsidR="00104516" w:rsidRPr="00223B23" w:rsidTr="00E73DE6">
        <w:tc>
          <w:tcPr>
            <w:tcW w:w="1101" w:type="dxa"/>
          </w:tcPr>
          <w:p w:rsidR="00104516" w:rsidRPr="00223B23" w:rsidRDefault="00104516" w:rsidP="00104516">
            <w:pPr>
              <w:spacing w:before="96" w:after="192"/>
              <w:jc w:val="center"/>
              <w:outlineLvl w:val="0"/>
              <w:rPr>
                <w:rFonts w:ascii="Arial" w:eastAsia="Times New Roman" w:hAnsi="Arial" w:cs="Arial"/>
                <w:color w:val="1C1C1C"/>
                <w:kern w:val="36"/>
                <w:sz w:val="16"/>
                <w:szCs w:val="16"/>
              </w:rPr>
            </w:pPr>
            <w:r w:rsidRPr="00223B23">
              <w:rPr>
                <w:rFonts w:ascii="Arial" w:eastAsia="Times New Roman" w:hAnsi="Arial" w:cs="Arial"/>
                <w:color w:val="1C1C1C"/>
                <w:kern w:val="36"/>
                <w:sz w:val="16"/>
                <w:szCs w:val="16"/>
              </w:rPr>
              <w:t>6</w:t>
            </w:r>
          </w:p>
        </w:tc>
        <w:tc>
          <w:tcPr>
            <w:tcW w:w="5137" w:type="dxa"/>
            <w:vAlign w:val="center"/>
          </w:tcPr>
          <w:p w:rsidR="00104516" w:rsidRPr="00223B23" w:rsidRDefault="00104516" w:rsidP="00341E44">
            <w:pPr>
              <w:spacing w:after="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3B23">
              <w:rPr>
                <w:rFonts w:ascii="Times New Roman" w:eastAsia="Times New Roman" w:hAnsi="Times New Roman" w:cs="Times New Roman"/>
                <w:sz w:val="16"/>
                <w:szCs w:val="16"/>
              </w:rPr>
              <w:t>Оказание сотрудникам учреждения</w:t>
            </w:r>
            <w:r w:rsidR="00341E44" w:rsidRPr="00223B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223B23">
              <w:rPr>
                <w:rFonts w:ascii="Times New Roman" w:eastAsia="Times New Roman" w:hAnsi="Times New Roman" w:cs="Times New Roman"/>
                <w:sz w:val="16"/>
                <w:szCs w:val="16"/>
              </w:rPr>
              <w:t>консультативной помощи по вопросам, связанным с применением законодательства</w:t>
            </w:r>
            <w:r w:rsidR="00341E44" w:rsidRPr="00223B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Российской Федерации и Удмуртской Республики </w:t>
            </w:r>
            <w:r w:rsidRPr="00223B23">
              <w:rPr>
                <w:rFonts w:ascii="Times New Roman" w:eastAsia="Times New Roman" w:hAnsi="Times New Roman" w:cs="Times New Roman"/>
                <w:sz w:val="16"/>
                <w:szCs w:val="16"/>
              </w:rPr>
              <w:t>о противодействии коррупции</w:t>
            </w:r>
            <w:r w:rsidR="00341E44" w:rsidRPr="00223B23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406" w:type="dxa"/>
            <w:vAlign w:val="center"/>
          </w:tcPr>
          <w:p w:rsidR="00104516" w:rsidRPr="00223B23" w:rsidRDefault="00104516" w:rsidP="00BB6D7A">
            <w:pPr>
              <w:spacing w:after="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3B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Начальник отдела кадров </w:t>
            </w:r>
          </w:p>
          <w:p w:rsidR="00BB6D7A" w:rsidRPr="00223B23" w:rsidRDefault="00BB6D7A" w:rsidP="00BB6D7A">
            <w:pPr>
              <w:spacing w:after="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3B23">
              <w:rPr>
                <w:rFonts w:ascii="Times New Roman" w:eastAsia="Times New Roman" w:hAnsi="Times New Roman" w:cs="Times New Roman"/>
                <w:sz w:val="16"/>
                <w:szCs w:val="16"/>
              </w:rPr>
              <w:t>юрисконсульт</w:t>
            </w:r>
          </w:p>
        </w:tc>
        <w:tc>
          <w:tcPr>
            <w:tcW w:w="2161" w:type="dxa"/>
            <w:vAlign w:val="center"/>
          </w:tcPr>
          <w:p w:rsidR="00104516" w:rsidRPr="00223B23" w:rsidRDefault="00104516" w:rsidP="00347718">
            <w:pPr>
              <w:spacing w:after="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3B23">
              <w:rPr>
                <w:rFonts w:ascii="Times New Roman" w:eastAsia="Times New Roman" w:hAnsi="Times New Roman" w:cs="Times New Roman"/>
                <w:sz w:val="16"/>
                <w:szCs w:val="16"/>
              </w:rPr>
              <w:t>В течение</w:t>
            </w:r>
          </w:p>
          <w:p w:rsidR="00104516" w:rsidRPr="00223B23" w:rsidRDefault="00341E44" w:rsidP="00347718">
            <w:pPr>
              <w:spacing w:after="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3B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2022 </w:t>
            </w:r>
            <w:r w:rsidR="00104516" w:rsidRPr="00223B23">
              <w:rPr>
                <w:rFonts w:ascii="Times New Roman" w:eastAsia="Times New Roman" w:hAnsi="Times New Roman" w:cs="Times New Roman"/>
                <w:sz w:val="16"/>
                <w:szCs w:val="16"/>
              </w:rPr>
              <w:t>г.</w:t>
            </w:r>
          </w:p>
        </w:tc>
      </w:tr>
      <w:tr w:rsidR="00104516" w:rsidRPr="00223B23" w:rsidTr="00E73DE6">
        <w:tc>
          <w:tcPr>
            <w:tcW w:w="1101" w:type="dxa"/>
          </w:tcPr>
          <w:p w:rsidR="00104516" w:rsidRPr="00223B23" w:rsidRDefault="00104516" w:rsidP="00104516">
            <w:pPr>
              <w:spacing w:before="96" w:after="192"/>
              <w:jc w:val="center"/>
              <w:outlineLvl w:val="0"/>
              <w:rPr>
                <w:rFonts w:ascii="Arial" w:eastAsia="Times New Roman" w:hAnsi="Arial" w:cs="Arial"/>
                <w:color w:val="1C1C1C"/>
                <w:kern w:val="36"/>
                <w:sz w:val="16"/>
                <w:szCs w:val="16"/>
              </w:rPr>
            </w:pPr>
            <w:r w:rsidRPr="00223B23">
              <w:rPr>
                <w:rFonts w:ascii="Arial" w:eastAsia="Times New Roman" w:hAnsi="Arial" w:cs="Arial"/>
                <w:color w:val="1C1C1C"/>
                <w:kern w:val="36"/>
                <w:sz w:val="16"/>
                <w:szCs w:val="16"/>
              </w:rPr>
              <w:t>7</w:t>
            </w:r>
          </w:p>
        </w:tc>
        <w:tc>
          <w:tcPr>
            <w:tcW w:w="5137" w:type="dxa"/>
            <w:vAlign w:val="center"/>
          </w:tcPr>
          <w:p w:rsidR="00104516" w:rsidRPr="00223B23" w:rsidRDefault="00104516" w:rsidP="00347718">
            <w:pPr>
              <w:spacing w:after="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3B23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комплекса организационных, разъяснительных и иных мер по недопущению сотрудниками учреждения поведения, которое может восприняться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406" w:type="dxa"/>
            <w:vAlign w:val="center"/>
          </w:tcPr>
          <w:p w:rsidR="00104516" w:rsidRPr="00223B23" w:rsidRDefault="00104516" w:rsidP="00BB6D7A">
            <w:pPr>
              <w:spacing w:after="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3B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Начальник отдела кадров </w:t>
            </w:r>
          </w:p>
          <w:p w:rsidR="00312507" w:rsidRPr="00223B23" w:rsidRDefault="00312507" w:rsidP="00BB6D7A">
            <w:pPr>
              <w:spacing w:after="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3B23">
              <w:rPr>
                <w:rFonts w:ascii="Times New Roman" w:eastAsia="Times New Roman" w:hAnsi="Times New Roman" w:cs="Times New Roman"/>
                <w:sz w:val="16"/>
                <w:szCs w:val="16"/>
              </w:rPr>
              <w:t>руководители структурных подразделений</w:t>
            </w:r>
          </w:p>
        </w:tc>
        <w:tc>
          <w:tcPr>
            <w:tcW w:w="2161" w:type="dxa"/>
            <w:vAlign w:val="center"/>
          </w:tcPr>
          <w:p w:rsidR="00104516" w:rsidRPr="00223B23" w:rsidRDefault="00104516" w:rsidP="00347718">
            <w:pPr>
              <w:spacing w:after="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3B23">
              <w:rPr>
                <w:rFonts w:ascii="Times New Roman" w:eastAsia="Times New Roman" w:hAnsi="Times New Roman" w:cs="Times New Roman"/>
                <w:sz w:val="16"/>
                <w:szCs w:val="16"/>
              </w:rPr>
              <w:t>В течение</w:t>
            </w:r>
          </w:p>
          <w:p w:rsidR="00104516" w:rsidRPr="00223B23" w:rsidRDefault="00341E44" w:rsidP="00347718">
            <w:pPr>
              <w:spacing w:after="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3B23">
              <w:rPr>
                <w:rFonts w:ascii="Times New Roman" w:eastAsia="Times New Roman" w:hAnsi="Times New Roman" w:cs="Times New Roman"/>
                <w:sz w:val="16"/>
                <w:szCs w:val="16"/>
              </w:rPr>
              <w:t>2022 г</w:t>
            </w:r>
            <w:r w:rsidR="00104516" w:rsidRPr="00223B23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104516" w:rsidRPr="00223B23" w:rsidTr="00E73DE6">
        <w:tc>
          <w:tcPr>
            <w:tcW w:w="1101" w:type="dxa"/>
          </w:tcPr>
          <w:p w:rsidR="00104516" w:rsidRPr="00223B23" w:rsidRDefault="00104516" w:rsidP="00104516">
            <w:pPr>
              <w:spacing w:before="96" w:after="192"/>
              <w:jc w:val="center"/>
              <w:outlineLvl w:val="0"/>
              <w:rPr>
                <w:rFonts w:ascii="Arial" w:eastAsia="Times New Roman" w:hAnsi="Arial" w:cs="Arial"/>
                <w:color w:val="1C1C1C"/>
                <w:kern w:val="36"/>
                <w:sz w:val="16"/>
                <w:szCs w:val="16"/>
              </w:rPr>
            </w:pPr>
            <w:r w:rsidRPr="00223B23">
              <w:rPr>
                <w:rFonts w:ascii="Arial" w:eastAsia="Times New Roman" w:hAnsi="Arial" w:cs="Arial"/>
                <w:color w:val="1C1C1C"/>
                <w:kern w:val="36"/>
                <w:sz w:val="16"/>
                <w:szCs w:val="16"/>
              </w:rPr>
              <w:t>8</w:t>
            </w:r>
          </w:p>
        </w:tc>
        <w:tc>
          <w:tcPr>
            <w:tcW w:w="5137" w:type="dxa"/>
            <w:vAlign w:val="center"/>
          </w:tcPr>
          <w:p w:rsidR="00104516" w:rsidRPr="00223B23" w:rsidRDefault="00104516" w:rsidP="00347718">
            <w:pPr>
              <w:spacing w:after="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3B23">
              <w:rPr>
                <w:rFonts w:ascii="Times New Roman" w:eastAsia="Times New Roman" w:hAnsi="Times New Roman" w:cs="Times New Roman"/>
                <w:sz w:val="16"/>
                <w:szCs w:val="16"/>
              </w:rPr>
              <w:t>Проведение обучающих мероприятий по формированию у сотрудников учреждения негативного отношения к коррупции, а также к дарению подарков в связи с их должностным положением или в связи с исполнением ими должностных обязанностей</w:t>
            </w:r>
          </w:p>
        </w:tc>
        <w:tc>
          <w:tcPr>
            <w:tcW w:w="2406" w:type="dxa"/>
            <w:vAlign w:val="center"/>
          </w:tcPr>
          <w:p w:rsidR="00104516" w:rsidRPr="00223B23" w:rsidRDefault="00104516" w:rsidP="00312507">
            <w:pPr>
              <w:spacing w:after="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3B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Начальник отдела кадров </w:t>
            </w:r>
          </w:p>
          <w:p w:rsidR="00312507" w:rsidRPr="00223B23" w:rsidRDefault="00312507" w:rsidP="00312507">
            <w:pPr>
              <w:spacing w:after="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3B23">
              <w:rPr>
                <w:rFonts w:ascii="Times New Roman" w:eastAsia="Times New Roman" w:hAnsi="Times New Roman" w:cs="Times New Roman"/>
                <w:sz w:val="16"/>
                <w:szCs w:val="16"/>
              </w:rPr>
              <w:t>руководители структурных подразделений</w:t>
            </w:r>
          </w:p>
        </w:tc>
        <w:tc>
          <w:tcPr>
            <w:tcW w:w="2161" w:type="dxa"/>
            <w:vAlign w:val="center"/>
          </w:tcPr>
          <w:p w:rsidR="00104516" w:rsidRPr="00223B23" w:rsidRDefault="00104516" w:rsidP="00347718">
            <w:pPr>
              <w:spacing w:after="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3B23">
              <w:rPr>
                <w:rFonts w:ascii="Times New Roman" w:eastAsia="Times New Roman" w:hAnsi="Times New Roman" w:cs="Times New Roman"/>
                <w:sz w:val="16"/>
                <w:szCs w:val="16"/>
              </w:rPr>
              <w:t>В течение</w:t>
            </w:r>
          </w:p>
          <w:p w:rsidR="00104516" w:rsidRPr="00223B23" w:rsidRDefault="00341E44" w:rsidP="00347718">
            <w:pPr>
              <w:spacing w:after="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3B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2022 </w:t>
            </w:r>
            <w:r w:rsidR="00104516" w:rsidRPr="00223B23">
              <w:rPr>
                <w:rFonts w:ascii="Times New Roman" w:eastAsia="Times New Roman" w:hAnsi="Times New Roman" w:cs="Times New Roman"/>
                <w:sz w:val="16"/>
                <w:szCs w:val="16"/>
              </w:rPr>
              <w:t>г.</w:t>
            </w:r>
          </w:p>
        </w:tc>
      </w:tr>
      <w:tr w:rsidR="00104516" w:rsidRPr="00223B23" w:rsidTr="00E73DE6">
        <w:tc>
          <w:tcPr>
            <w:tcW w:w="1101" w:type="dxa"/>
          </w:tcPr>
          <w:p w:rsidR="00104516" w:rsidRPr="00223B23" w:rsidRDefault="00104516" w:rsidP="00104516">
            <w:pPr>
              <w:spacing w:before="96" w:after="192"/>
              <w:jc w:val="center"/>
              <w:outlineLvl w:val="0"/>
              <w:rPr>
                <w:rFonts w:ascii="Arial" w:eastAsia="Times New Roman" w:hAnsi="Arial" w:cs="Arial"/>
                <w:color w:val="1C1C1C"/>
                <w:kern w:val="36"/>
                <w:sz w:val="16"/>
                <w:szCs w:val="16"/>
              </w:rPr>
            </w:pPr>
            <w:r w:rsidRPr="00223B23">
              <w:rPr>
                <w:rFonts w:ascii="Arial" w:eastAsia="Times New Roman" w:hAnsi="Arial" w:cs="Arial"/>
                <w:color w:val="1C1C1C"/>
                <w:kern w:val="36"/>
                <w:sz w:val="16"/>
                <w:szCs w:val="16"/>
              </w:rPr>
              <w:t>9</w:t>
            </w:r>
          </w:p>
        </w:tc>
        <w:tc>
          <w:tcPr>
            <w:tcW w:w="5137" w:type="dxa"/>
            <w:vAlign w:val="center"/>
          </w:tcPr>
          <w:p w:rsidR="00104516" w:rsidRPr="00223B23" w:rsidRDefault="00104516" w:rsidP="00347718">
            <w:pPr>
              <w:spacing w:after="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3B23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совещани</w:t>
            </w:r>
            <w:proofErr w:type="gramStart"/>
            <w:r w:rsidRPr="00223B23">
              <w:rPr>
                <w:rFonts w:ascii="Times New Roman" w:eastAsia="Times New Roman" w:hAnsi="Times New Roman" w:cs="Times New Roman"/>
                <w:sz w:val="16"/>
                <w:szCs w:val="16"/>
              </w:rPr>
              <w:t>й(</w:t>
            </w:r>
            <w:proofErr w:type="gramEnd"/>
            <w:r w:rsidRPr="00223B23">
              <w:rPr>
                <w:rFonts w:ascii="Times New Roman" w:eastAsia="Times New Roman" w:hAnsi="Times New Roman" w:cs="Times New Roman"/>
                <w:sz w:val="16"/>
                <w:szCs w:val="16"/>
              </w:rPr>
              <w:t>обучающих мероприятий) с руководителями структурных подразделений учреждения ответственными за профилактику коррупционных и иных правонарушений</w:t>
            </w:r>
          </w:p>
        </w:tc>
        <w:tc>
          <w:tcPr>
            <w:tcW w:w="2406" w:type="dxa"/>
            <w:vAlign w:val="center"/>
          </w:tcPr>
          <w:p w:rsidR="00104516" w:rsidRPr="00223B23" w:rsidRDefault="00104516" w:rsidP="00312507">
            <w:pPr>
              <w:spacing w:after="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3B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Начальник отдела кадров </w:t>
            </w:r>
          </w:p>
        </w:tc>
        <w:tc>
          <w:tcPr>
            <w:tcW w:w="2161" w:type="dxa"/>
            <w:vAlign w:val="center"/>
          </w:tcPr>
          <w:p w:rsidR="00104516" w:rsidRPr="00223B23" w:rsidRDefault="00104516" w:rsidP="00347718">
            <w:pPr>
              <w:spacing w:after="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3B23">
              <w:rPr>
                <w:rFonts w:ascii="Times New Roman" w:eastAsia="Times New Roman" w:hAnsi="Times New Roman" w:cs="Times New Roman"/>
                <w:sz w:val="16"/>
                <w:szCs w:val="16"/>
              </w:rPr>
              <w:t>Ежегодно,</w:t>
            </w:r>
          </w:p>
          <w:p w:rsidR="00104516" w:rsidRPr="00223B23" w:rsidRDefault="00104516" w:rsidP="00347718">
            <w:pPr>
              <w:spacing w:after="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3B23">
              <w:rPr>
                <w:rFonts w:ascii="Times New Roman" w:eastAsia="Times New Roman" w:hAnsi="Times New Roman" w:cs="Times New Roman"/>
                <w:sz w:val="16"/>
                <w:szCs w:val="16"/>
              </w:rPr>
              <w:t>I полугодие</w:t>
            </w:r>
          </w:p>
        </w:tc>
      </w:tr>
      <w:tr w:rsidR="00104516" w:rsidRPr="00223B23" w:rsidTr="00E73DE6">
        <w:tc>
          <w:tcPr>
            <w:tcW w:w="1101" w:type="dxa"/>
          </w:tcPr>
          <w:p w:rsidR="00104516" w:rsidRPr="00223B23" w:rsidRDefault="00104516" w:rsidP="00104516">
            <w:pPr>
              <w:spacing w:before="96" w:after="192"/>
              <w:jc w:val="center"/>
              <w:outlineLvl w:val="0"/>
              <w:rPr>
                <w:rFonts w:ascii="Arial" w:eastAsia="Times New Roman" w:hAnsi="Arial" w:cs="Arial"/>
                <w:color w:val="1C1C1C"/>
                <w:kern w:val="36"/>
                <w:sz w:val="16"/>
                <w:szCs w:val="16"/>
              </w:rPr>
            </w:pPr>
            <w:r w:rsidRPr="00223B23">
              <w:rPr>
                <w:rFonts w:ascii="Arial" w:eastAsia="Times New Roman" w:hAnsi="Arial" w:cs="Arial"/>
                <w:color w:val="1C1C1C"/>
                <w:kern w:val="36"/>
                <w:sz w:val="16"/>
                <w:szCs w:val="16"/>
              </w:rPr>
              <w:t>10</w:t>
            </w:r>
          </w:p>
        </w:tc>
        <w:tc>
          <w:tcPr>
            <w:tcW w:w="5137" w:type="dxa"/>
            <w:vAlign w:val="center"/>
          </w:tcPr>
          <w:p w:rsidR="00104516" w:rsidRPr="00223B23" w:rsidRDefault="00104516" w:rsidP="00347718">
            <w:pPr>
              <w:spacing w:after="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3B23">
              <w:rPr>
                <w:rFonts w:ascii="Times New Roman" w:eastAsia="Times New Roman" w:hAnsi="Times New Roman" w:cs="Times New Roman"/>
                <w:sz w:val="16"/>
                <w:szCs w:val="16"/>
              </w:rPr>
              <w:t>Проведение анализа соответствия фактически достигнутых показателей деятельности учреждения показателям, предусмотренных финансовыми планами и экономическими заданиями.</w:t>
            </w:r>
          </w:p>
        </w:tc>
        <w:tc>
          <w:tcPr>
            <w:tcW w:w="2406" w:type="dxa"/>
            <w:vAlign w:val="center"/>
          </w:tcPr>
          <w:p w:rsidR="00104516" w:rsidRPr="00223B23" w:rsidRDefault="00341E44" w:rsidP="00312507">
            <w:pPr>
              <w:spacing w:after="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23B23">
              <w:rPr>
                <w:rFonts w:ascii="Times New Roman" w:eastAsia="Times New Roman" w:hAnsi="Times New Roman" w:cs="Times New Roman"/>
                <w:sz w:val="16"/>
                <w:szCs w:val="16"/>
              </w:rPr>
              <w:t>Нач</w:t>
            </w:r>
            <w:proofErr w:type="spellEnd"/>
            <w:r w:rsidRPr="00223B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экономического отдела </w:t>
            </w:r>
          </w:p>
        </w:tc>
        <w:tc>
          <w:tcPr>
            <w:tcW w:w="2161" w:type="dxa"/>
            <w:vAlign w:val="center"/>
          </w:tcPr>
          <w:p w:rsidR="00104516" w:rsidRPr="00223B23" w:rsidRDefault="00104516" w:rsidP="00347718">
            <w:pPr>
              <w:spacing w:after="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3B23">
              <w:rPr>
                <w:rFonts w:ascii="Times New Roman" w:eastAsia="Times New Roman" w:hAnsi="Times New Roman" w:cs="Times New Roman"/>
                <w:sz w:val="16"/>
                <w:szCs w:val="16"/>
              </w:rPr>
              <w:t>Ежеквартально</w:t>
            </w:r>
          </w:p>
        </w:tc>
      </w:tr>
      <w:tr w:rsidR="00104516" w:rsidRPr="00223B23" w:rsidTr="00E73DE6">
        <w:tc>
          <w:tcPr>
            <w:tcW w:w="1101" w:type="dxa"/>
          </w:tcPr>
          <w:p w:rsidR="00104516" w:rsidRPr="00223B23" w:rsidRDefault="00104516" w:rsidP="00104516">
            <w:pPr>
              <w:spacing w:before="96" w:after="192"/>
              <w:jc w:val="center"/>
              <w:outlineLvl w:val="0"/>
              <w:rPr>
                <w:rFonts w:ascii="Arial" w:eastAsia="Times New Roman" w:hAnsi="Arial" w:cs="Arial"/>
                <w:color w:val="1C1C1C"/>
                <w:kern w:val="36"/>
                <w:sz w:val="16"/>
                <w:szCs w:val="16"/>
              </w:rPr>
            </w:pPr>
            <w:r w:rsidRPr="00223B23">
              <w:rPr>
                <w:rFonts w:ascii="Arial" w:eastAsia="Times New Roman" w:hAnsi="Arial" w:cs="Arial"/>
                <w:color w:val="1C1C1C"/>
                <w:kern w:val="36"/>
                <w:sz w:val="16"/>
                <w:szCs w:val="16"/>
              </w:rPr>
              <w:t>11</w:t>
            </w:r>
          </w:p>
        </w:tc>
        <w:tc>
          <w:tcPr>
            <w:tcW w:w="5137" w:type="dxa"/>
            <w:vAlign w:val="center"/>
          </w:tcPr>
          <w:p w:rsidR="00104516" w:rsidRPr="00223B23" w:rsidRDefault="00104516" w:rsidP="00347718">
            <w:pPr>
              <w:spacing w:after="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3B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Предоставление в соответствии с действующим законодательством информации о деятельности </w:t>
            </w:r>
            <w:r w:rsidR="00341E44" w:rsidRPr="00223B23">
              <w:rPr>
                <w:rFonts w:ascii="Times New Roman" w:eastAsia="Times New Roman" w:hAnsi="Times New Roman" w:cs="Times New Roman"/>
                <w:sz w:val="16"/>
                <w:szCs w:val="16"/>
              </w:rPr>
              <w:t>БУЗ УР «Киясовская РБ МЗ УР»</w:t>
            </w:r>
            <w:r w:rsidRPr="00223B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сфере противодействия коррупции.</w:t>
            </w:r>
          </w:p>
          <w:p w:rsidR="00104516" w:rsidRPr="00223B23" w:rsidRDefault="00104516" w:rsidP="00347718">
            <w:pPr>
              <w:spacing w:after="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3B23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Размещение информации на сайте</w:t>
            </w:r>
            <w:r w:rsidR="00341E44" w:rsidRPr="00223B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223B23">
              <w:rPr>
                <w:rFonts w:ascii="Times New Roman" w:eastAsia="Times New Roman" w:hAnsi="Times New Roman" w:cs="Times New Roman"/>
                <w:sz w:val="16"/>
                <w:szCs w:val="16"/>
              </w:rPr>
              <w:t>учреждения</w:t>
            </w:r>
          </w:p>
        </w:tc>
        <w:tc>
          <w:tcPr>
            <w:tcW w:w="2406" w:type="dxa"/>
            <w:vAlign w:val="center"/>
          </w:tcPr>
          <w:p w:rsidR="00104516" w:rsidRPr="00223B23" w:rsidRDefault="00104516" w:rsidP="00347718">
            <w:pPr>
              <w:spacing w:after="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3B23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Начальник отдела кадров</w:t>
            </w:r>
          </w:p>
          <w:p w:rsidR="00104516" w:rsidRPr="00223B23" w:rsidRDefault="00347718" w:rsidP="00347718">
            <w:pPr>
              <w:spacing w:after="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3B23">
              <w:rPr>
                <w:rFonts w:ascii="Times New Roman" w:eastAsia="Times New Roman" w:hAnsi="Times New Roman" w:cs="Times New Roman"/>
                <w:sz w:val="16"/>
                <w:szCs w:val="16"/>
              </w:rPr>
              <w:t>Системный администратор</w:t>
            </w:r>
          </w:p>
        </w:tc>
        <w:tc>
          <w:tcPr>
            <w:tcW w:w="2161" w:type="dxa"/>
            <w:vAlign w:val="center"/>
          </w:tcPr>
          <w:p w:rsidR="00104516" w:rsidRPr="00223B23" w:rsidRDefault="00104516" w:rsidP="00347718">
            <w:pPr>
              <w:spacing w:after="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3B23">
              <w:rPr>
                <w:rFonts w:ascii="Times New Roman" w:eastAsia="Times New Roman" w:hAnsi="Times New Roman" w:cs="Times New Roman"/>
                <w:sz w:val="16"/>
                <w:szCs w:val="16"/>
              </w:rPr>
              <w:t>В течение</w:t>
            </w:r>
          </w:p>
          <w:p w:rsidR="00104516" w:rsidRPr="00223B23" w:rsidRDefault="00341E44" w:rsidP="00347718">
            <w:pPr>
              <w:spacing w:after="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3B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2022 </w:t>
            </w:r>
            <w:r w:rsidR="00104516" w:rsidRPr="00223B23">
              <w:rPr>
                <w:rFonts w:ascii="Times New Roman" w:eastAsia="Times New Roman" w:hAnsi="Times New Roman" w:cs="Times New Roman"/>
                <w:sz w:val="16"/>
                <w:szCs w:val="16"/>
              </w:rPr>
              <w:t>г.</w:t>
            </w:r>
          </w:p>
        </w:tc>
      </w:tr>
      <w:tr w:rsidR="00104516" w:rsidRPr="00223B23" w:rsidTr="00E73DE6">
        <w:tc>
          <w:tcPr>
            <w:tcW w:w="1101" w:type="dxa"/>
          </w:tcPr>
          <w:p w:rsidR="00104516" w:rsidRPr="00223B23" w:rsidRDefault="00104516" w:rsidP="00104516">
            <w:pPr>
              <w:spacing w:before="96" w:after="192"/>
              <w:jc w:val="center"/>
              <w:outlineLvl w:val="0"/>
              <w:rPr>
                <w:rFonts w:ascii="Arial" w:eastAsia="Times New Roman" w:hAnsi="Arial" w:cs="Arial"/>
                <w:color w:val="1C1C1C"/>
                <w:kern w:val="36"/>
                <w:sz w:val="16"/>
                <w:szCs w:val="16"/>
              </w:rPr>
            </w:pPr>
            <w:r w:rsidRPr="00223B23">
              <w:rPr>
                <w:rFonts w:ascii="Arial" w:eastAsia="Times New Roman" w:hAnsi="Arial" w:cs="Arial"/>
                <w:color w:val="1C1C1C"/>
                <w:kern w:val="36"/>
                <w:sz w:val="16"/>
                <w:szCs w:val="16"/>
              </w:rPr>
              <w:t>12</w:t>
            </w:r>
          </w:p>
        </w:tc>
        <w:tc>
          <w:tcPr>
            <w:tcW w:w="5137" w:type="dxa"/>
            <w:vAlign w:val="center"/>
          </w:tcPr>
          <w:p w:rsidR="00104516" w:rsidRPr="00223B23" w:rsidRDefault="00104516" w:rsidP="00347718">
            <w:pPr>
              <w:spacing w:after="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3B23">
              <w:rPr>
                <w:rFonts w:ascii="Times New Roman" w:eastAsia="Times New Roman" w:hAnsi="Times New Roman" w:cs="Times New Roman"/>
                <w:sz w:val="16"/>
                <w:szCs w:val="16"/>
              </w:rPr>
              <w:t>Опубликование планов-графиков закупок наряду с официальным сайтом единой информационной системы в сети «Интернет»</w:t>
            </w:r>
          </w:p>
        </w:tc>
        <w:tc>
          <w:tcPr>
            <w:tcW w:w="2406" w:type="dxa"/>
            <w:vAlign w:val="center"/>
          </w:tcPr>
          <w:p w:rsidR="00104516" w:rsidRPr="00223B23" w:rsidRDefault="00312507" w:rsidP="00347718">
            <w:pPr>
              <w:spacing w:after="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3B23">
              <w:rPr>
                <w:rFonts w:ascii="Times New Roman" w:eastAsia="Times New Roman" w:hAnsi="Times New Roman" w:cs="Times New Roman"/>
                <w:sz w:val="16"/>
                <w:szCs w:val="16"/>
              </w:rPr>
              <w:t>Специали</w:t>
            </w:r>
            <w:proofErr w:type="gramStart"/>
            <w:r w:rsidRPr="00223B23">
              <w:rPr>
                <w:rFonts w:ascii="Times New Roman" w:eastAsia="Times New Roman" w:hAnsi="Times New Roman" w:cs="Times New Roman"/>
                <w:sz w:val="16"/>
                <w:szCs w:val="16"/>
              </w:rPr>
              <w:t>ст в сф</w:t>
            </w:r>
            <w:proofErr w:type="gramEnd"/>
            <w:r w:rsidRPr="00223B23">
              <w:rPr>
                <w:rFonts w:ascii="Times New Roman" w:eastAsia="Times New Roman" w:hAnsi="Times New Roman" w:cs="Times New Roman"/>
                <w:sz w:val="16"/>
                <w:szCs w:val="16"/>
              </w:rPr>
              <w:t>ере закупок</w:t>
            </w:r>
          </w:p>
        </w:tc>
        <w:tc>
          <w:tcPr>
            <w:tcW w:w="2161" w:type="dxa"/>
            <w:vAlign w:val="center"/>
          </w:tcPr>
          <w:p w:rsidR="00104516" w:rsidRPr="00223B23" w:rsidRDefault="00104516" w:rsidP="00341E44">
            <w:pPr>
              <w:spacing w:after="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3B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 течение </w:t>
            </w:r>
            <w:r w:rsidR="00341E44" w:rsidRPr="00223B23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  <w:r w:rsidRPr="00223B23">
              <w:rPr>
                <w:rFonts w:ascii="Times New Roman" w:eastAsia="Times New Roman" w:hAnsi="Times New Roman" w:cs="Times New Roman"/>
                <w:sz w:val="16"/>
                <w:szCs w:val="16"/>
              </w:rPr>
              <w:t>г.</w:t>
            </w:r>
          </w:p>
        </w:tc>
      </w:tr>
      <w:tr w:rsidR="00104516" w:rsidRPr="00223B23" w:rsidTr="00E73DE6">
        <w:tc>
          <w:tcPr>
            <w:tcW w:w="1101" w:type="dxa"/>
          </w:tcPr>
          <w:p w:rsidR="00104516" w:rsidRPr="00223B23" w:rsidRDefault="00104516" w:rsidP="00104516">
            <w:pPr>
              <w:spacing w:before="96" w:after="192"/>
              <w:jc w:val="center"/>
              <w:outlineLvl w:val="0"/>
              <w:rPr>
                <w:rFonts w:ascii="Arial" w:eastAsia="Times New Roman" w:hAnsi="Arial" w:cs="Arial"/>
                <w:color w:val="1C1C1C"/>
                <w:kern w:val="36"/>
                <w:sz w:val="16"/>
                <w:szCs w:val="16"/>
              </w:rPr>
            </w:pPr>
            <w:r w:rsidRPr="00223B23">
              <w:rPr>
                <w:rFonts w:ascii="Arial" w:eastAsia="Times New Roman" w:hAnsi="Arial" w:cs="Arial"/>
                <w:color w:val="1C1C1C"/>
                <w:kern w:val="36"/>
                <w:sz w:val="16"/>
                <w:szCs w:val="16"/>
              </w:rPr>
              <w:t>13</w:t>
            </w:r>
          </w:p>
        </w:tc>
        <w:tc>
          <w:tcPr>
            <w:tcW w:w="5137" w:type="dxa"/>
            <w:vAlign w:val="center"/>
          </w:tcPr>
          <w:p w:rsidR="00104516" w:rsidRPr="00223B23" w:rsidRDefault="00104516" w:rsidP="00347718">
            <w:pPr>
              <w:spacing w:after="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3B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Осуществление </w:t>
            </w:r>
            <w:proofErr w:type="gramStart"/>
            <w:r w:rsidRPr="00223B23">
              <w:rPr>
                <w:rFonts w:ascii="Times New Roman" w:eastAsia="Times New Roman" w:hAnsi="Times New Roman" w:cs="Times New Roman"/>
                <w:sz w:val="16"/>
                <w:szCs w:val="16"/>
              </w:rPr>
              <w:t>контроля за</w:t>
            </w:r>
            <w:proofErr w:type="gramEnd"/>
            <w:r w:rsidRPr="00223B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соблюдением требований об отсутствии конфликта интересов между участником закупок и заказчиком, установленные в пункте 9 части 1 статьи 31 Федерального закона</w:t>
            </w:r>
          </w:p>
        </w:tc>
        <w:tc>
          <w:tcPr>
            <w:tcW w:w="2406" w:type="dxa"/>
            <w:vAlign w:val="center"/>
          </w:tcPr>
          <w:p w:rsidR="00104516" w:rsidRPr="00223B23" w:rsidRDefault="00312507" w:rsidP="00347718">
            <w:pPr>
              <w:spacing w:after="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3B23">
              <w:rPr>
                <w:rFonts w:ascii="Times New Roman" w:eastAsia="Times New Roman" w:hAnsi="Times New Roman" w:cs="Times New Roman"/>
                <w:sz w:val="16"/>
                <w:szCs w:val="16"/>
              </w:rPr>
              <w:t>Специали</w:t>
            </w:r>
            <w:proofErr w:type="gramStart"/>
            <w:r w:rsidRPr="00223B23">
              <w:rPr>
                <w:rFonts w:ascii="Times New Roman" w:eastAsia="Times New Roman" w:hAnsi="Times New Roman" w:cs="Times New Roman"/>
                <w:sz w:val="16"/>
                <w:szCs w:val="16"/>
              </w:rPr>
              <w:t>ст в сф</w:t>
            </w:r>
            <w:proofErr w:type="gramEnd"/>
            <w:r w:rsidRPr="00223B23">
              <w:rPr>
                <w:rFonts w:ascii="Times New Roman" w:eastAsia="Times New Roman" w:hAnsi="Times New Roman" w:cs="Times New Roman"/>
                <w:sz w:val="16"/>
                <w:szCs w:val="16"/>
              </w:rPr>
              <w:t>ере закупок</w:t>
            </w:r>
          </w:p>
        </w:tc>
        <w:tc>
          <w:tcPr>
            <w:tcW w:w="2161" w:type="dxa"/>
            <w:vAlign w:val="center"/>
          </w:tcPr>
          <w:p w:rsidR="00104516" w:rsidRPr="00223B23" w:rsidRDefault="00104516" w:rsidP="00341E44">
            <w:pPr>
              <w:spacing w:after="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3B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 течение </w:t>
            </w:r>
            <w:r w:rsidR="00341E44" w:rsidRPr="00223B23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  <w:r w:rsidRPr="00223B23">
              <w:rPr>
                <w:rFonts w:ascii="Times New Roman" w:eastAsia="Times New Roman" w:hAnsi="Times New Roman" w:cs="Times New Roman"/>
                <w:sz w:val="16"/>
                <w:szCs w:val="16"/>
              </w:rPr>
              <w:t>г.</w:t>
            </w:r>
          </w:p>
        </w:tc>
      </w:tr>
      <w:tr w:rsidR="00104516" w:rsidRPr="00223B23" w:rsidTr="00E73DE6">
        <w:tc>
          <w:tcPr>
            <w:tcW w:w="1101" w:type="dxa"/>
          </w:tcPr>
          <w:p w:rsidR="00104516" w:rsidRPr="00223B23" w:rsidRDefault="00104516" w:rsidP="00347718">
            <w:pPr>
              <w:spacing w:before="96" w:after="192"/>
              <w:jc w:val="center"/>
              <w:outlineLvl w:val="0"/>
              <w:rPr>
                <w:rFonts w:ascii="Arial" w:eastAsia="Times New Roman" w:hAnsi="Arial" w:cs="Arial"/>
                <w:color w:val="1C1C1C"/>
                <w:kern w:val="36"/>
                <w:sz w:val="16"/>
                <w:szCs w:val="16"/>
              </w:rPr>
            </w:pPr>
            <w:r w:rsidRPr="00223B23">
              <w:rPr>
                <w:rFonts w:ascii="Arial" w:eastAsia="Times New Roman" w:hAnsi="Arial" w:cs="Arial"/>
                <w:color w:val="1C1C1C"/>
                <w:kern w:val="36"/>
                <w:sz w:val="16"/>
                <w:szCs w:val="16"/>
              </w:rPr>
              <w:t>1</w:t>
            </w:r>
            <w:r w:rsidR="00347718" w:rsidRPr="00223B23">
              <w:rPr>
                <w:rFonts w:ascii="Arial" w:eastAsia="Times New Roman" w:hAnsi="Arial" w:cs="Arial"/>
                <w:color w:val="1C1C1C"/>
                <w:kern w:val="36"/>
                <w:sz w:val="16"/>
                <w:szCs w:val="16"/>
              </w:rPr>
              <w:t>4</w:t>
            </w:r>
          </w:p>
        </w:tc>
        <w:tc>
          <w:tcPr>
            <w:tcW w:w="5137" w:type="dxa"/>
            <w:vAlign w:val="center"/>
          </w:tcPr>
          <w:p w:rsidR="00104516" w:rsidRPr="00223B23" w:rsidRDefault="00104516" w:rsidP="00347718">
            <w:pPr>
              <w:spacing w:after="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3B23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контроля качества предоставляемых учреждением платных медицинских услуг и расходования денежных средств, полученных учреждением от оказания платных услуг.</w:t>
            </w:r>
          </w:p>
        </w:tc>
        <w:tc>
          <w:tcPr>
            <w:tcW w:w="2406" w:type="dxa"/>
            <w:vAlign w:val="center"/>
          </w:tcPr>
          <w:p w:rsidR="00104516" w:rsidRPr="00223B23" w:rsidRDefault="00312507" w:rsidP="00347718">
            <w:pPr>
              <w:spacing w:after="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3B23">
              <w:rPr>
                <w:rFonts w:ascii="Times New Roman" w:eastAsia="Times New Roman" w:hAnsi="Times New Roman" w:cs="Times New Roman"/>
                <w:sz w:val="16"/>
                <w:szCs w:val="16"/>
              </w:rPr>
              <w:t>Зав</w:t>
            </w:r>
            <w:proofErr w:type="gramStart"/>
            <w:r w:rsidRPr="00223B23">
              <w:rPr>
                <w:rFonts w:ascii="Times New Roman" w:eastAsia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223B23">
              <w:rPr>
                <w:rFonts w:ascii="Times New Roman" w:eastAsia="Times New Roman" w:hAnsi="Times New Roman" w:cs="Times New Roman"/>
                <w:sz w:val="16"/>
                <w:szCs w:val="16"/>
              </w:rPr>
              <w:t>оликлиникой</w:t>
            </w:r>
          </w:p>
          <w:p w:rsidR="00104516" w:rsidRPr="00223B23" w:rsidRDefault="00312507" w:rsidP="00347718">
            <w:pPr>
              <w:spacing w:after="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3B23">
              <w:rPr>
                <w:rFonts w:ascii="Times New Roman" w:eastAsia="Times New Roman" w:hAnsi="Times New Roman" w:cs="Times New Roman"/>
                <w:sz w:val="16"/>
                <w:szCs w:val="16"/>
              </w:rPr>
              <w:t>бухгалтерия</w:t>
            </w:r>
          </w:p>
        </w:tc>
        <w:tc>
          <w:tcPr>
            <w:tcW w:w="2161" w:type="dxa"/>
            <w:vAlign w:val="center"/>
          </w:tcPr>
          <w:p w:rsidR="00104516" w:rsidRPr="00223B23" w:rsidRDefault="00104516" w:rsidP="00341E44">
            <w:pPr>
              <w:spacing w:after="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3B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 течение </w:t>
            </w:r>
            <w:r w:rsidR="00341E44" w:rsidRPr="00223B23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  <w:r w:rsidRPr="00223B23">
              <w:rPr>
                <w:rFonts w:ascii="Times New Roman" w:eastAsia="Times New Roman" w:hAnsi="Times New Roman" w:cs="Times New Roman"/>
                <w:sz w:val="16"/>
                <w:szCs w:val="16"/>
              </w:rPr>
              <w:t>г.</w:t>
            </w:r>
          </w:p>
        </w:tc>
      </w:tr>
      <w:tr w:rsidR="00104516" w:rsidRPr="00223B23" w:rsidTr="00E73DE6">
        <w:tc>
          <w:tcPr>
            <w:tcW w:w="1101" w:type="dxa"/>
          </w:tcPr>
          <w:p w:rsidR="00104516" w:rsidRPr="00223B23" w:rsidRDefault="00104516" w:rsidP="00347718">
            <w:pPr>
              <w:spacing w:before="96" w:after="192"/>
              <w:jc w:val="center"/>
              <w:outlineLvl w:val="0"/>
              <w:rPr>
                <w:rFonts w:ascii="Arial" w:eastAsia="Times New Roman" w:hAnsi="Arial" w:cs="Arial"/>
                <w:color w:val="1C1C1C"/>
                <w:kern w:val="36"/>
                <w:sz w:val="16"/>
                <w:szCs w:val="16"/>
              </w:rPr>
            </w:pPr>
            <w:r w:rsidRPr="00223B23">
              <w:rPr>
                <w:rFonts w:ascii="Arial" w:eastAsia="Times New Roman" w:hAnsi="Arial" w:cs="Arial"/>
                <w:color w:val="1C1C1C"/>
                <w:kern w:val="36"/>
                <w:sz w:val="16"/>
                <w:szCs w:val="16"/>
              </w:rPr>
              <w:t>1</w:t>
            </w:r>
            <w:r w:rsidR="00347718" w:rsidRPr="00223B23">
              <w:rPr>
                <w:rFonts w:ascii="Arial" w:eastAsia="Times New Roman" w:hAnsi="Arial" w:cs="Arial"/>
                <w:color w:val="1C1C1C"/>
                <w:kern w:val="36"/>
                <w:sz w:val="16"/>
                <w:szCs w:val="16"/>
              </w:rPr>
              <w:t>5</w:t>
            </w:r>
          </w:p>
        </w:tc>
        <w:tc>
          <w:tcPr>
            <w:tcW w:w="5137" w:type="dxa"/>
            <w:vAlign w:val="center"/>
          </w:tcPr>
          <w:p w:rsidR="00104516" w:rsidRPr="00223B23" w:rsidRDefault="00104516" w:rsidP="00347718">
            <w:pPr>
              <w:spacing w:after="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3B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Организация </w:t>
            </w:r>
            <w:proofErr w:type="spellStart"/>
            <w:r w:rsidRPr="00223B23">
              <w:rPr>
                <w:rFonts w:ascii="Times New Roman" w:eastAsia="Times New Roman" w:hAnsi="Times New Roman" w:cs="Times New Roman"/>
                <w:sz w:val="16"/>
                <w:szCs w:val="16"/>
              </w:rPr>
              <w:t>антикоррупционного</w:t>
            </w:r>
            <w:proofErr w:type="spellEnd"/>
            <w:r w:rsidRPr="00223B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образования сотрудников, на которых возложены обязанности по реализации </w:t>
            </w:r>
            <w:proofErr w:type="spellStart"/>
            <w:r w:rsidRPr="00223B23">
              <w:rPr>
                <w:rFonts w:ascii="Times New Roman" w:eastAsia="Times New Roman" w:hAnsi="Times New Roman" w:cs="Times New Roman"/>
                <w:sz w:val="16"/>
                <w:szCs w:val="16"/>
              </w:rPr>
              <w:t>антикоррупционной</w:t>
            </w:r>
            <w:proofErr w:type="spellEnd"/>
            <w:r w:rsidRPr="00223B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политики</w:t>
            </w:r>
          </w:p>
        </w:tc>
        <w:tc>
          <w:tcPr>
            <w:tcW w:w="2406" w:type="dxa"/>
            <w:vAlign w:val="center"/>
          </w:tcPr>
          <w:p w:rsidR="00104516" w:rsidRPr="00223B23" w:rsidRDefault="00104516" w:rsidP="00647A82">
            <w:pPr>
              <w:spacing w:after="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3B23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Начальник отдела кадров</w:t>
            </w:r>
            <w:r w:rsidRPr="00223B23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2161" w:type="dxa"/>
            <w:vAlign w:val="center"/>
          </w:tcPr>
          <w:p w:rsidR="00104516" w:rsidRPr="00223B23" w:rsidRDefault="00104516" w:rsidP="00347718">
            <w:pPr>
              <w:spacing w:after="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3B23">
              <w:rPr>
                <w:rFonts w:ascii="Times New Roman" w:eastAsia="Times New Roman" w:hAnsi="Times New Roman" w:cs="Times New Roman"/>
                <w:sz w:val="16"/>
                <w:szCs w:val="16"/>
              </w:rPr>
              <w:t>В течение года</w:t>
            </w:r>
          </w:p>
        </w:tc>
      </w:tr>
      <w:tr w:rsidR="00104516" w:rsidRPr="00223B23" w:rsidTr="00E73DE6">
        <w:tc>
          <w:tcPr>
            <w:tcW w:w="1101" w:type="dxa"/>
          </w:tcPr>
          <w:p w:rsidR="00104516" w:rsidRPr="00223B23" w:rsidRDefault="00104516" w:rsidP="00347718">
            <w:pPr>
              <w:spacing w:before="96" w:after="192"/>
              <w:jc w:val="center"/>
              <w:outlineLvl w:val="0"/>
              <w:rPr>
                <w:rFonts w:ascii="Arial" w:eastAsia="Times New Roman" w:hAnsi="Arial" w:cs="Arial"/>
                <w:color w:val="1C1C1C"/>
                <w:kern w:val="36"/>
                <w:sz w:val="16"/>
                <w:szCs w:val="16"/>
              </w:rPr>
            </w:pPr>
            <w:r w:rsidRPr="00223B23">
              <w:rPr>
                <w:rFonts w:ascii="Arial" w:eastAsia="Times New Roman" w:hAnsi="Arial" w:cs="Arial"/>
                <w:color w:val="1C1C1C"/>
                <w:kern w:val="36"/>
                <w:sz w:val="16"/>
                <w:szCs w:val="16"/>
              </w:rPr>
              <w:t>1</w:t>
            </w:r>
            <w:r w:rsidR="00347718" w:rsidRPr="00223B23">
              <w:rPr>
                <w:rFonts w:ascii="Arial" w:eastAsia="Times New Roman" w:hAnsi="Arial" w:cs="Arial"/>
                <w:color w:val="1C1C1C"/>
                <w:kern w:val="36"/>
                <w:sz w:val="16"/>
                <w:szCs w:val="16"/>
              </w:rPr>
              <w:t>6</w:t>
            </w:r>
          </w:p>
        </w:tc>
        <w:tc>
          <w:tcPr>
            <w:tcW w:w="5137" w:type="dxa"/>
            <w:vAlign w:val="center"/>
          </w:tcPr>
          <w:p w:rsidR="00104516" w:rsidRPr="00223B23" w:rsidRDefault="00104516" w:rsidP="000C587F">
            <w:pPr>
              <w:spacing w:after="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3B23">
              <w:rPr>
                <w:rFonts w:ascii="Times New Roman" w:eastAsia="Times New Roman" w:hAnsi="Times New Roman" w:cs="Times New Roman"/>
                <w:sz w:val="16"/>
                <w:szCs w:val="16"/>
              </w:rPr>
              <w:t>Участие в совещаниях (обучающих семинарах) по вопросам организации работы по противодействию коррупции в администрации района</w:t>
            </w:r>
          </w:p>
        </w:tc>
        <w:tc>
          <w:tcPr>
            <w:tcW w:w="2406" w:type="dxa"/>
            <w:vAlign w:val="center"/>
          </w:tcPr>
          <w:p w:rsidR="00104516" w:rsidRPr="00223B23" w:rsidRDefault="00647A82" w:rsidP="00347718">
            <w:pPr>
              <w:spacing w:after="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3B23">
              <w:rPr>
                <w:rFonts w:ascii="Times New Roman" w:eastAsia="Times New Roman" w:hAnsi="Times New Roman" w:cs="Times New Roman"/>
                <w:sz w:val="16"/>
                <w:szCs w:val="16"/>
              </w:rPr>
              <w:t>Главный врач</w:t>
            </w:r>
          </w:p>
        </w:tc>
        <w:tc>
          <w:tcPr>
            <w:tcW w:w="2161" w:type="dxa"/>
            <w:vAlign w:val="center"/>
          </w:tcPr>
          <w:p w:rsidR="00104516" w:rsidRPr="00223B23" w:rsidRDefault="00104516" w:rsidP="00347718">
            <w:pPr>
              <w:spacing w:after="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3B23">
              <w:rPr>
                <w:rFonts w:ascii="Times New Roman" w:eastAsia="Times New Roman" w:hAnsi="Times New Roman" w:cs="Times New Roman"/>
                <w:sz w:val="16"/>
                <w:szCs w:val="16"/>
              </w:rPr>
              <w:t>В течение</w:t>
            </w:r>
          </w:p>
          <w:p w:rsidR="00104516" w:rsidRPr="00223B23" w:rsidRDefault="000C587F" w:rsidP="00347718">
            <w:pPr>
              <w:spacing w:after="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3B23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  <w:r w:rsidR="00104516" w:rsidRPr="00223B23">
              <w:rPr>
                <w:rFonts w:ascii="Times New Roman" w:eastAsia="Times New Roman" w:hAnsi="Times New Roman" w:cs="Times New Roman"/>
                <w:sz w:val="16"/>
                <w:szCs w:val="16"/>
              </w:rPr>
              <w:t>г.</w:t>
            </w:r>
          </w:p>
        </w:tc>
      </w:tr>
      <w:tr w:rsidR="00104516" w:rsidRPr="00223B23" w:rsidTr="00E73DE6">
        <w:tc>
          <w:tcPr>
            <w:tcW w:w="1101" w:type="dxa"/>
          </w:tcPr>
          <w:p w:rsidR="00104516" w:rsidRPr="00223B23" w:rsidRDefault="00104516" w:rsidP="00347718">
            <w:pPr>
              <w:spacing w:before="96" w:after="192"/>
              <w:jc w:val="center"/>
              <w:outlineLvl w:val="0"/>
              <w:rPr>
                <w:rFonts w:ascii="Arial" w:eastAsia="Times New Roman" w:hAnsi="Arial" w:cs="Arial"/>
                <w:color w:val="1C1C1C"/>
                <w:kern w:val="36"/>
                <w:sz w:val="16"/>
                <w:szCs w:val="16"/>
              </w:rPr>
            </w:pPr>
            <w:r w:rsidRPr="00223B23">
              <w:rPr>
                <w:rFonts w:ascii="Arial" w:eastAsia="Times New Roman" w:hAnsi="Arial" w:cs="Arial"/>
                <w:color w:val="1C1C1C"/>
                <w:kern w:val="36"/>
                <w:sz w:val="16"/>
                <w:szCs w:val="16"/>
              </w:rPr>
              <w:t>1</w:t>
            </w:r>
            <w:r w:rsidR="00347718" w:rsidRPr="00223B23">
              <w:rPr>
                <w:rFonts w:ascii="Arial" w:eastAsia="Times New Roman" w:hAnsi="Arial" w:cs="Arial"/>
                <w:color w:val="1C1C1C"/>
                <w:kern w:val="36"/>
                <w:sz w:val="16"/>
                <w:szCs w:val="16"/>
              </w:rPr>
              <w:t>7</w:t>
            </w:r>
          </w:p>
        </w:tc>
        <w:tc>
          <w:tcPr>
            <w:tcW w:w="5137" w:type="dxa"/>
            <w:vAlign w:val="center"/>
          </w:tcPr>
          <w:p w:rsidR="00104516" w:rsidRPr="00223B23" w:rsidRDefault="00104516" w:rsidP="000C587F">
            <w:pPr>
              <w:spacing w:after="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3B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Учет и рассмотрение обращений граждан, содержащих сведения о коррупции в </w:t>
            </w:r>
            <w:r w:rsidR="000C587F" w:rsidRPr="00223B23">
              <w:rPr>
                <w:rFonts w:ascii="Times New Roman" w:eastAsia="Times New Roman" w:hAnsi="Times New Roman" w:cs="Times New Roman"/>
                <w:sz w:val="16"/>
                <w:szCs w:val="16"/>
              </w:rPr>
              <w:t>БУЗ УР «Киясовская РБ МЗ УР»</w:t>
            </w:r>
          </w:p>
        </w:tc>
        <w:tc>
          <w:tcPr>
            <w:tcW w:w="2406" w:type="dxa"/>
            <w:vAlign w:val="center"/>
          </w:tcPr>
          <w:p w:rsidR="00104516" w:rsidRPr="00223B23" w:rsidRDefault="00647A82" w:rsidP="00347718">
            <w:pPr>
              <w:spacing w:after="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3B23">
              <w:rPr>
                <w:rFonts w:ascii="Times New Roman" w:eastAsia="Times New Roman" w:hAnsi="Times New Roman" w:cs="Times New Roman"/>
                <w:sz w:val="16"/>
                <w:szCs w:val="16"/>
              </w:rPr>
              <w:t>Зав</w:t>
            </w:r>
            <w:proofErr w:type="gramStart"/>
            <w:r w:rsidRPr="00223B23">
              <w:rPr>
                <w:rFonts w:ascii="Times New Roman" w:eastAsia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223B23">
              <w:rPr>
                <w:rFonts w:ascii="Times New Roman" w:eastAsia="Times New Roman" w:hAnsi="Times New Roman" w:cs="Times New Roman"/>
                <w:sz w:val="16"/>
                <w:szCs w:val="16"/>
              </w:rPr>
              <w:t>оликлиникой</w:t>
            </w:r>
          </w:p>
          <w:p w:rsidR="00647A82" w:rsidRPr="00223B23" w:rsidRDefault="00647A82" w:rsidP="00347718">
            <w:pPr>
              <w:spacing w:after="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23B23">
              <w:rPr>
                <w:rFonts w:ascii="Times New Roman" w:eastAsia="Times New Roman" w:hAnsi="Times New Roman" w:cs="Times New Roman"/>
                <w:sz w:val="16"/>
                <w:szCs w:val="16"/>
              </w:rPr>
              <w:t>документовед</w:t>
            </w:r>
            <w:proofErr w:type="spellEnd"/>
          </w:p>
        </w:tc>
        <w:tc>
          <w:tcPr>
            <w:tcW w:w="2161" w:type="dxa"/>
            <w:vAlign w:val="center"/>
          </w:tcPr>
          <w:p w:rsidR="00104516" w:rsidRPr="00223B23" w:rsidRDefault="00104516" w:rsidP="00347718">
            <w:pPr>
              <w:spacing w:after="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3B23">
              <w:rPr>
                <w:rFonts w:ascii="Times New Roman" w:eastAsia="Times New Roman" w:hAnsi="Times New Roman" w:cs="Times New Roman"/>
                <w:sz w:val="16"/>
                <w:szCs w:val="16"/>
              </w:rPr>
              <w:t>По мере поступления</w:t>
            </w:r>
          </w:p>
        </w:tc>
      </w:tr>
      <w:tr w:rsidR="00104516" w:rsidRPr="00223B23" w:rsidTr="00E73DE6">
        <w:tc>
          <w:tcPr>
            <w:tcW w:w="1101" w:type="dxa"/>
          </w:tcPr>
          <w:p w:rsidR="00104516" w:rsidRPr="00223B23" w:rsidRDefault="00104516" w:rsidP="00104516">
            <w:pPr>
              <w:spacing w:before="96" w:after="192"/>
              <w:jc w:val="center"/>
              <w:outlineLvl w:val="0"/>
              <w:rPr>
                <w:rFonts w:ascii="Arial" w:eastAsia="Times New Roman" w:hAnsi="Arial" w:cs="Arial"/>
                <w:color w:val="1C1C1C"/>
                <w:kern w:val="36"/>
                <w:sz w:val="16"/>
                <w:szCs w:val="16"/>
              </w:rPr>
            </w:pPr>
            <w:r w:rsidRPr="00223B23">
              <w:rPr>
                <w:rFonts w:ascii="Arial" w:eastAsia="Times New Roman" w:hAnsi="Arial" w:cs="Arial"/>
                <w:color w:val="1C1C1C"/>
                <w:kern w:val="36"/>
                <w:sz w:val="16"/>
                <w:szCs w:val="16"/>
              </w:rPr>
              <w:t>1</w:t>
            </w:r>
            <w:r w:rsidR="00347718" w:rsidRPr="00223B23">
              <w:rPr>
                <w:rFonts w:ascii="Arial" w:eastAsia="Times New Roman" w:hAnsi="Arial" w:cs="Arial"/>
                <w:color w:val="1C1C1C"/>
                <w:kern w:val="36"/>
                <w:sz w:val="16"/>
                <w:szCs w:val="16"/>
              </w:rPr>
              <w:t>8</w:t>
            </w:r>
          </w:p>
        </w:tc>
        <w:tc>
          <w:tcPr>
            <w:tcW w:w="5137" w:type="dxa"/>
            <w:vAlign w:val="center"/>
          </w:tcPr>
          <w:p w:rsidR="00104516" w:rsidRPr="00223B23" w:rsidRDefault="00104516" w:rsidP="00347718">
            <w:pPr>
              <w:spacing w:after="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3B23">
              <w:rPr>
                <w:rFonts w:ascii="Times New Roman" w:eastAsia="Times New Roman" w:hAnsi="Times New Roman" w:cs="Times New Roman"/>
                <w:sz w:val="16"/>
                <w:szCs w:val="16"/>
              </w:rPr>
              <w:t>Выполнение кодекса этики и служебного поведения сотрудниками учреждения</w:t>
            </w:r>
          </w:p>
        </w:tc>
        <w:tc>
          <w:tcPr>
            <w:tcW w:w="2406" w:type="dxa"/>
            <w:vAlign w:val="center"/>
          </w:tcPr>
          <w:p w:rsidR="00104516" w:rsidRPr="00223B23" w:rsidRDefault="00104516" w:rsidP="00347718">
            <w:pPr>
              <w:spacing w:after="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3B23">
              <w:rPr>
                <w:rFonts w:ascii="Times New Roman" w:eastAsia="Times New Roman" w:hAnsi="Times New Roman" w:cs="Times New Roman"/>
                <w:sz w:val="16"/>
                <w:szCs w:val="16"/>
              </w:rPr>
              <w:t>Заместители главного врача, руководители структурных подразделений</w:t>
            </w:r>
          </w:p>
        </w:tc>
        <w:tc>
          <w:tcPr>
            <w:tcW w:w="2161" w:type="dxa"/>
            <w:vAlign w:val="center"/>
          </w:tcPr>
          <w:p w:rsidR="00104516" w:rsidRPr="00223B23" w:rsidRDefault="00104516" w:rsidP="00347718">
            <w:pPr>
              <w:spacing w:after="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3B23">
              <w:rPr>
                <w:rFonts w:ascii="Times New Roman" w:eastAsia="Times New Roman" w:hAnsi="Times New Roman" w:cs="Times New Roman"/>
                <w:sz w:val="16"/>
                <w:szCs w:val="16"/>
              </w:rPr>
              <w:t>В течение</w:t>
            </w:r>
          </w:p>
          <w:p w:rsidR="00104516" w:rsidRPr="00223B23" w:rsidRDefault="000C587F" w:rsidP="00347718">
            <w:pPr>
              <w:spacing w:after="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3B23">
              <w:rPr>
                <w:rFonts w:ascii="Times New Roman" w:eastAsia="Times New Roman" w:hAnsi="Times New Roman" w:cs="Times New Roman"/>
                <w:sz w:val="16"/>
                <w:szCs w:val="16"/>
              </w:rPr>
              <w:t>2022г</w:t>
            </w:r>
            <w:r w:rsidR="00104516" w:rsidRPr="00223B23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104516" w:rsidRPr="00223B23" w:rsidTr="00E73DE6">
        <w:tc>
          <w:tcPr>
            <w:tcW w:w="1101" w:type="dxa"/>
          </w:tcPr>
          <w:p w:rsidR="00104516" w:rsidRPr="00223B23" w:rsidRDefault="00347718" w:rsidP="00104516">
            <w:pPr>
              <w:spacing w:before="96" w:after="192"/>
              <w:jc w:val="center"/>
              <w:outlineLvl w:val="0"/>
              <w:rPr>
                <w:rFonts w:ascii="Arial" w:eastAsia="Times New Roman" w:hAnsi="Arial" w:cs="Arial"/>
                <w:color w:val="1C1C1C"/>
                <w:kern w:val="36"/>
                <w:sz w:val="16"/>
                <w:szCs w:val="16"/>
              </w:rPr>
            </w:pPr>
            <w:r w:rsidRPr="00223B23">
              <w:rPr>
                <w:rFonts w:ascii="Arial" w:eastAsia="Times New Roman" w:hAnsi="Arial" w:cs="Arial"/>
                <w:color w:val="1C1C1C"/>
                <w:kern w:val="36"/>
                <w:sz w:val="16"/>
                <w:szCs w:val="16"/>
              </w:rPr>
              <w:lastRenderedPageBreak/>
              <w:t>19</w:t>
            </w:r>
          </w:p>
        </w:tc>
        <w:tc>
          <w:tcPr>
            <w:tcW w:w="5137" w:type="dxa"/>
            <w:vAlign w:val="center"/>
          </w:tcPr>
          <w:p w:rsidR="00104516" w:rsidRPr="00223B23" w:rsidRDefault="00104516" w:rsidP="000C587F">
            <w:pPr>
              <w:spacing w:after="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3B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Проведение заседаний комиссии по противодействию коррупции </w:t>
            </w:r>
            <w:r w:rsidR="000C587F" w:rsidRPr="00223B23">
              <w:rPr>
                <w:rFonts w:ascii="Times New Roman" w:eastAsia="Times New Roman" w:hAnsi="Times New Roman" w:cs="Times New Roman"/>
                <w:sz w:val="16"/>
                <w:szCs w:val="16"/>
              </w:rPr>
              <w:t>БУЗ УР «Киясовская РБ МЗ УР»</w:t>
            </w:r>
          </w:p>
        </w:tc>
        <w:tc>
          <w:tcPr>
            <w:tcW w:w="2406" w:type="dxa"/>
            <w:vAlign w:val="center"/>
          </w:tcPr>
          <w:p w:rsidR="00647A82" w:rsidRPr="00223B23" w:rsidRDefault="00647A82" w:rsidP="00647A82">
            <w:pPr>
              <w:spacing w:after="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3B23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r w:rsidR="00104516" w:rsidRPr="00223B23">
              <w:rPr>
                <w:rFonts w:ascii="Times New Roman" w:eastAsia="Times New Roman" w:hAnsi="Times New Roman" w:cs="Times New Roman"/>
                <w:sz w:val="16"/>
                <w:szCs w:val="16"/>
              </w:rPr>
              <w:t>лавн</w:t>
            </w:r>
            <w:r w:rsidRPr="00223B23">
              <w:rPr>
                <w:rFonts w:ascii="Times New Roman" w:eastAsia="Times New Roman" w:hAnsi="Times New Roman" w:cs="Times New Roman"/>
                <w:sz w:val="16"/>
                <w:szCs w:val="16"/>
              </w:rPr>
              <w:t>ый</w:t>
            </w:r>
            <w:r w:rsidR="00104516" w:rsidRPr="00223B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врач</w:t>
            </w:r>
          </w:p>
          <w:p w:rsidR="00104516" w:rsidRPr="00223B23" w:rsidRDefault="00104516" w:rsidP="00647A82">
            <w:pPr>
              <w:spacing w:after="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3B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Члены комиссии</w:t>
            </w:r>
          </w:p>
        </w:tc>
        <w:tc>
          <w:tcPr>
            <w:tcW w:w="2161" w:type="dxa"/>
            <w:vAlign w:val="center"/>
          </w:tcPr>
          <w:p w:rsidR="00104516" w:rsidRPr="00223B23" w:rsidRDefault="00104516" w:rsidP="00347718">
            <w:pPr>
              <w:spacing w:after="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3B23">
              <w:rPr>
                <w:rFonts w:ascii="Times New Roman" w:eastAsia="Times New Roman" w:hAnsi="Times New Roman" w:cs="Times New Roman"/>
                <w:sz w:val="16"/>
                <w:szCs w:val="16"/>
              </w:rPr>
              <w:t>Ежегодно</w:t>
            </w:r>
          </w:p>
          <w:p w:rsidR="00104516" w:rsidRPr="00223B23" w:rsidRDefault="00104516" w:rsidP="000C587F">
            <w:pPr>
              <w:spacing w:after="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3B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и 4 квартал </w:t>
            </w:r>
            <w:r w:rsidR="000C587F" w:rsidRPr="00223B23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  <w:r w:rsidRPr="00223B23">
              <w:rPr>
                <w:rFonts w:ascii="Times New Roman" w:eastAsia="Times New Roman" w:hAnsi="Times New Roman" w:cs="Times New Roman"/>
                <w:sz w:val="16"/>
                <w:szCs w:val="16"/>
              </w:rPr>
              <w:t>г.</w:t>
            </w:r>
          </w:p>
        </w:tc>
      </w:tr>
      <w:tr w:rsidR="00104516" w:rsidRPr="00223B23" w:rsidTr="00E73DE6">
        <w:tc>
          <w:tcPr>
            <w:tcW w:w="1101" w:type="dxa"/>
          </w:tcPr>
          <w:p w:rsidR="00104516" w:rsidRPr="00223B23" w:rsidRDefault="00104516" w:rsidP="00104516">
            <w:pPr>
              <w:spacing w:before="96" w:after="192"/>
              <w:jc w:val="center"/>
              <w:outlineLvl w:val="0"/>
              <w:rPr>
                <w:rFonts w:ascii="Arial" w:eastAsia="Times New Roman" w:hAnsi="Arial" w:cs="Arial"/>
                <w:color w:val="1C1C1C"/>
                <w:kern w:val="36"/>
                <w:sz w:val="16"/>
                <w:szCs w:val="16"/>
              </w:rPr>
            </w:pPr>
            <w:r w:rsidRPr="00223B23">
              <w:rPr>
                <w:rFonts w:ascii="Arial" w:eastAsia="Times New Roman" w:hAnsi="Arial" w:cs="Arial"/>
                <w:color w:val="1C1C1C"/>
                <w:kern w:val="36"/>
                <w:sz w:val="16"/>
                <w:szCs w:val="16"/>
              </w:rPr>
              <w:t>2</w:t>
            </w:r>
            <w:r w:rsidR="00347718" w:rsidRPr="00223B23">
              <w:rPr>
                <w:rFonts w:ascii="Arial" w:eastAsia="Times New Roman" w:hAnsi="Arial" w:cs="Arial"/>
                <w:color w:val="1C1C1C"/>
                <w:kern w:val="36"/>
                <w:sz w:val="16"/>
                <w:szCs w:val="16"/>
              </w:rPr>
              <w:t>0</w:t>
            </w:r>
          </w:p>
        </w:tc>
        <w:tc>
          <w:tcPr>
            <w:tcW w:w="5137" w:type="dxa"/>
            <w:vAlign w:val="center"/>
          </w:tcPr>
          <w:p w:rsidR="00104516" w:rsidRPr="00223B23" w:rsidRDefault="00104516" w:rsidP="00347718">
            <w:pPr>
              <w:spacing w:after="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3B23">
              <w:rPr>
                <w:rFonts w:ascii="Times New Roman" w:eastAsia="Times New Roman" w:hAnsi="Times New Roman" w:cs="Times New Roman"/>
                <w:sz w:val="16"/>
                <w:szCs w:val="16"/>
              </w:rPr>
              <w:t>Проведение мониторинга размещения на информационных стендах и на сайте нормативных документов, регламентирующих организацию платных услуг, и иных сведений касающихся предоставления услуг, и организация размещения указанной информации в полном объеме</w:t>
            </w:r>
          </w:p>
        </w:tc>
        <w:tc>
          <w:tcPr>
            <w:tcW w:w="2406" w:type="dxa"/>
            <w:vAlign w:val="center"/>
          </w:tcPr>
          <w:p w:rsidR="00104516" w:rsidRPr="00223B23" w:rsidRDefault="000C587F" w:rsidP="00647A82">
            <w:pPr>
              <w:spacing w:after="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3B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Зав поликлиникой </w:t>
            </w:r>
          </w:p>
        </w:tc>
        <w:tc>
          <w:tcPr>
            <w:tcW w:w="2161" w:type="dxa"/>
            <w:vAlign w:val="center"/>
          </w:tcPr>
          <w:p w:rsidR="00104516" w:rsidRPr="00223B23" w:rsidRDefault="00104516" w:rsidP="00347718">
            <w:pPr>
              <w:spacing w:after="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3B23">
              <w:rPr>
                <w:rFonts w:ascii="Times New Roman" w:eastAsia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</w:tr>
      <w:tr w:rsidR="00104516" w:rsidRPr="00223B23" w:rsidTr="00E73DE6">
        <w:tc>
          <w:tcPr>
            <w:tcW w:w="1101" w:type="dxa"/>
          </w:tcPr>
          <w:p w:rsidR="00104516" w:rsidRPr="00223B23" w:rsidRDefault="00104516" w:rsidP="00104516">
            <w:pPr>
              <w:spacing w:before="96" w:after="192"/>
              <w:jc w:val="center"/>
              <w:outlineLvl w:val="0"/>
              <w:rPr>
                <w:rFonts w:ascii="Arial" w:eastAsia="Times New Roman" w:hAnsi="Arial" w:cs="Arial"/>
                <w:color w:val="1C1C1C"/>
                <w:kern w:val="36"/>
                <w:sz w:val="16"/>
                <w:szCs w:val="16"/>
              </w:rPr>
            </w:pPr>
            <w:r w:rsidRPr="00223B23">
              <w:rPr>
                <w:rFonts w:ascii="Arial" w:eastAsia="Times New Roman" w:hAnsi="Arial" w:cs="Arial"/>
                <w:color w:val="1C1C1C"/>
                <w:kern w:val="36"/>
                <w:sz w:val="16"/>
                <w:szCs w:val="16"/>
              </w:rPr>
              <w:t>2</w:t>
            </w:r>
            <w:r w:rsidR="00347718" w:rsidRPr="00223B23">
              <w:rPr>
                <w:rFonts w:ascii="Arial" w:eastAsia="Times New Roman" w:hAnsi="Arial" w:cs="Arial"/>
                <w:color w:val="1C1C1C"/>
                <w:kern w:val="36"/>
                <w:sz w:val="16"/>
                <w:szCs w:val="16"/>
              </w:rPr>
              <w:t>1</w:t>
            </w:r>
          </w:p>
        </w:tc>
        <w:tc>
          <w:tcPr>
            <w:tcW w:w="5137" w:type="dxa"/>
            <w:vAlign w:val="center"/>
          </w:tcPr>
          <w:p w:rsidR="00104516" w:rsidRPr="00223B23" w:rsidRDefault="00104516" w:rsidP="00347718">
            <w:pPr>
              <w:spacing w:after="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3B23">
              <w:rPr>
                <w:rFonts w:ascii="Times New Roman" w:eastAsia="Times New Roman" w:hAnsi="Times New Roman" w:cs="Times New Roman"/>
                <w:sz w:val="16"/>
                <w:szCs w:val="16"/>
              </w:rPr>
              <w:t>Оказан</w:t>
            </w:r>
            <w:r w:rsidR="00347718" w:rsidRPr="00223B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ие содействия в предотвращении </w:t>
            </w:r>
            <w:r w:rsidRPr="00223B23">
              <w:rPr>
                <w:rFonts w:ascii="Times New Roman" w:eastAsia="Times New Roman" w:hAnsi="Times New Roman" w:cs="Times New Roman"/>
                <w:sz w:val="16"/>
                <w:szCs w:val="16"/>
              </w:rPr>
              <w:t>урегулировании случаев конфликта интересов в структурных подразделениях</w:t>
            </w:r>
          </w:p>
        </w:tc>
        <w:tc>
          <w:tcPr>
            <w:tcW w:w="2406" w:type="dxa"/>
            <w:vAlign w:val="center"/>
          </w:tcPr>
          <w:p w:rsidR="00104516" w:rsidRPr="00223B23" w:rsidRDefault="00104516" w:rsidP="00347718">
            <w:pPr>
              <w:spacing w:after="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3B23">
              <w:rPr>
                <w:rFonts w:ascii="Times New Roman" w:eastAsia="Times New Roman" w:hAnsi="Times New Roman" w:cs="Times New Roman"/>
                <w:sz w:val="16"/>
                <w:szCs w:val="16"/>
              </w:rPr>
              <w:t>Заместители главного врача, руководители структурных подразделений</w:t>
            </w:r>
          </w:p>
        </w:tc>
        <w:tc>
          <w:tcPr>
            <w:tcW w:w="2161" w:type="dxa"/>
            <w:vAlign w:val="center"/>
          </w:tcPr>
          <w:p w:rsidR="00104516" w:rsidRPr="00223B23" w:rsidRDefault="00104516" w:rsidP="00347718">
            <w:pPr>
              <w:spacing w:after="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3B23">
              <w:rPr>
                <w:rFonts w:ascii="Times New Roman" w:eastAsia="Times New Roman" w:hAnsi="Times New Roman" w:cs="Times New Roman"/>
                <w:sz w:val="16"/>
                <w:szCs w:val="16"/>
              </w:rPr>
              <w:t>По мере поступлений</w:t>
            </w:r>
          </w:p>
        </w:tc>
      </w:tr>
      <w:tr w:rsidR="00104516" w:rsidRPr="00223B23" w:rsidTr="00E73DE6">
        <w:tc>
          <w:tcPr>
            <w:tcW w:w="1101" w:type="dxa"/>
          </w:tcPr>
          <w:p w:rsidR="00104516" w:rsidRPr="00223B23" w:rsidRDefault="00104516" w:rsidP="00104516">
            <w:pPr>
              <w:spacing w:before="96" w:after="192"/>
              <w:jc w:val="center"/>
              <w:outlineLvl w:val="0"/>
              <w:rPr>
                <w:rFonts w:ascii="Arial" w:eastAsia="Times New Roman" w:hAnsi="Arial" w:cs="Arial"/>
                <w:color w:val="1C1C1C"/>
                <w:kern w:val="36"/>
                <w:sz w:val="16"/>
                <w:szCs w:val="16"/>
              </w:rPr>
            </w:pPr>
            <w:r w:rsidRPr="00223B23">
              <w:rPr>
                <w:rFonts w:ascii="Arial" w:eastAsia="Times New Roman" w:hAnsi="Arial" w:cs="Arial"/>
                <w:color w:val="1C1C1C"/>
                <w:kern w:val="36"/>
                <w:sz w:val="16"/>
                <w:szCs w:val="16"/>
              </w:rPr>
              <w:t>2</w:t>
            </w:r>
            <w:r w:rsidR="00347718" w:rsidRPr="00223B23">
              <w:rPr>
                <w:rFonts w:ascii="Arial" w:eastAsia="Times New Roman" w:hAnsi="Arial" w:cs="Arial"/>
                <w:color w:val="1C1C1C"/>
                <w:kern w:val="36"/>
                <w:sz w:val="16"/>
                <w:szCs w:val="16"/>
              </w:rPr>
              <w:t>2</w:t>
            </w:r>
          </w:p>
        </w:tc>
        <w:tc>
          <w:tcPr>
            <w:tcW w:w="5137" w:type="dxa"/>
            <w:vAlign w:val="center"/>
          </w:tcPr>
          <w:p w:rsidR="00104516" w:rsidRPr="00223B23" w:rsidRDefault="00104516" w:rsidP="00347718">
            <w:pPr>
              <w:spacing w:after="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3B23">
              <w:rPr>
                <w:rFonts w:ascii="Times New Roman" w:eastAsia="Times New Roman" w:hAnsi="Times New Roman" w:cs="Times New Roman"/>
                <w:sz w:val="16"/>
                <w:szCs w:val="16"/>
              </w:rPr>
              <w:t>Внесение необходимых изменений</w:t>
            </w:r>
            <w:r w:rsidR="00347718" w:rsidRPr="00223B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223B23">
              <w:rPr>
                <w:rFonts w:ascii="Times New Roman" w:eastAsia="Times New Roman" w:hAnsi="Times New Roman" w:cs="Times New Roman"/>
                <w:sz w:val="16"/>
                <w:szCs w:val="16"/>
              </w:rPr>
              <w:t>в план работы по противодействию коррупции</w:t>
            </w:r>
          </w:p>
        </w:tc>
        <w:tc>
          <w:tcPr>
            <w:tcW w:w="2406" w:type="dxa"/>
            <w:vAlign w:val="center"/>
          </w:tcPr>
          <w:p w:rsidR="00104516" w:rsidRPr="00223B23" w:rsidRDefault="00104516" w:rsidP="00347718">
            <w:pPr>
              <w:spacing w:after="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3B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Заместитель главного врача </w:t>
            </w:r>
          </w:p>
          <w:p w:rsidR="00347718" w:rsidRPr="00223B23" w:rsidRDefault="00347718" w:rsidP="00347718">
            <w:pPr>
              <w:spacing w:after="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04516" w:rsidRPr="00223B23" w:rsidRDefault="00104516" w:rsidP="00347718">
            <w:pPr>
              <w:spacing w:after="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3B23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Начальник отдела кадров</w:t>
            </w:r>
          </w:p>
          <w:p w:rsidR="00104516" w:rsidRPr="00223B23" w:rsidRDefault="00104516" w:rsidP="00347718">
            <w:pPr>
              <w:spacing w:after="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1" w:type="dxa"/>
            <w:vAlign w:val="center"/>
          </w:tcPr>
          <w:p w:rsidR="00104516" w:rsidRPr="00223B23" w:rsidRDefault="00104516" w:rsidP="00347718">
            <w:pPr>
              <w:spacing w:after="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3B23">
              <w:rPr>
                <w:rFonts w:ascii="Times New Roman" w:eastAsia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</w:tr>
      <w:tr w:rsidR="00E73DE6" w:rsidRPr="00223B23" w:rsidTr="00E73DE6">
        <w:tc>
          <w:tcPr>
            <w:tcW w:w="1101" w:type="dxa"/>
          </w:tcPr>
          <w:p w:rsidR="00E73DE6" w:rsidRPr="00223B23" w:rsidRDefault="00E73DE6" w:rsidP="00104516">
            <w:pPr>
              <w:spacing w:before="96" w:after="192"/>
              <w:jc w:val="center"/>
              <w:outlineLvl w:val="0"/>
              <w:rPr>
                <w:rFonts w:ascii="Arial" w:eastAsia="Times New Roman" w:hAnsi="Arial" w:cs="Arial"/>
                <w:color w:val="1C1C1C"/>
                <w:kern w:val="36"/>
                <w:sz w:val="16"/>
                <w:szCs w:val="16"/>
              </w:rPr>
            </w:pPr>
            <w:r w:rsidRPr="00223B23">
              <w:rPr>
                <w:rFonts w:ascii="Arial" w:eastAsia="Times New Roman" w:hAnsi="Arial" w:cs="Arial"/>
                <w:color w:val="1C1C1C"/>
                <w:kern w:val="36"/>
                <w:sz w:val="16"/>
                <w:szCs w:val="16"/>
              </w:rPr>
              <w:t>23</w:t>
            </w:r>
          </w:p>
        </w:tc>
        <w:tc>
          <w:tcPr>
            <w:tcW w:w="5137" w:type="dxa"/>
            <w:vAlign w:val="center"/>
          </w:tcPr>
          <w:p w:rsidR="00E73DE6" w:rsidRPr="00223B23" w:rsidRDefault="00E73DE6" w:rsidP="00347718">
            <w:pPr>
              <w:spacing w:after="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3B23">
              <w:rPr>
                <w:rFonts w:ascii="Times New Roman" w:eastAsia="Times New Roman" w:hAnsi="Times New Roman" w:cs="Times New Roman"/>
                <w:sz w:val="16"/>
                <w:szCs w:val="16"/>
              </w:rPr>
              <w:t>Изучение Указа Президента РФ от 16.08.2021 года №478 «О национальном плане по противодействию коррупции на 2021-2024 года» и  положений Национального плана должностными лицами, ответственными за работу по профилактике коррупционных и иных правонарушений</w:t>
            </w:r>
          </w:p>
        </w:tc>
        <w:tc>
          <w:tcPr>
            <w:tcW w:w="2406" w:type="dxa"/>
            <w:vAlign w:val="center"/>
          </w:tcPr>
          <w:p w:rsidR="00E73DE6" w:rsidRPr="00223B23" w:rsidRDefault="00E73DE6" w:rsidP="00347718">
            <w:pPr>
              <w:spacing w:after="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3B23">
              <w:rPr>
                <w:rFonts w:ascii="Times New Roman" w:eastAsia="Times New Roman" w:hAnsi="Times New Roman" w:cs="Times New Roman"/>
                <w:sz w:val="16"/>
                <w:szCs w:val="16"/>
              </w:rPr>
              <w:t>Заместители главного врача, руководители структурных подразделений</w:t>
            </w:r>
          </w:p>
        </w:tc>
        <w:tc>
          <w:tcPr>
            <w:tcW w:w="2161" w:type="dxa"/>
            <w:vAlign w:val="center"/>
          </w:tcPr>
          <w:p w:rsidR="00E73DE6" w:rsidRPr="00223B23" w:rsidRDefault="00E73DE6" w:rsidP="00347718">
            <w:pPr>
              <w:spacing w:after="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3B23">
              <w:rPr>
                <w:rFonts w:ascii="Times New Roman" w:eastAsia="Times New Roman" w:hAnsi="Times New Roman" w:cs="Times New Roman"/>
                <w:sz w:val="16"/>
                <w:szCs w:val="16"/>
              </w:rPr>
              <w:t>1 квартал 2022г.</w:t>
            </w:r>
          </w:p>
        </w:tc>
      </w:tr>
    </w:tbl>
    <w:p w:rsidR="00104516" w:rsidRPr="00223B23" w:rsidRDefault="00104516" w:rsidP="00104516">
      <w:pPr>
        <w:shd w:val="clear" w:color="auto" w:fill="FFFFFF"/>
        <w:spacing w:before="96" w:after="192" w:line="240" w:lineRule="auto"/>
        <w:jc w:val="center"/>
        <w:outlineLvl w:val="0"/>
        <w:rPr>
          <w:rFonts w:ascii="Arial" w:eastAsia="Times New Roman" w:hAnsi="Arial" w:cs="Arial"/>
          <w:color w:val="1C1C1C"/>
          <w:kern w:val="36"/>
          <w:sz w:val="16"/>
          <w:szCs w:val="16"/>
        </w:rPr>
      </w:pPr>
    </w:p>
    <w:p w:rsidR="00104516" w:rsidRPr="00223B23" w:rsidRDefault="00104516" w:rsidP="00104516">
      <w:pPr>
        <w:shd w:val="clear" w:color="auto" w:fill="FFFFFF"/>
        <w:spacing w:before="96" w:after="192" w:line="240" w:lineRule="auto"/>
        <w:jc w:val="center"/>
        <w:outlineLvl w:val="0"/>
        <w:rPr>
          <w:rFonts w:ascii="Arial" w:eastAsia="Times New Roman" w:hAnsi="Arial" w:cs="Arial"/>
          <w:color w:val="1C1C1C"/>
          <w:kern w:val="36"/>
          <w:sz w:val="16"/>
          <w:szCs w:val="16"/>
        </w:rPr>
      </w:pPr>
    </w:p>
    <w:p w:rsidR="00104516" w:rsidRDefault="00F73615" w:rsidP="00F73615">
      <w:pPr>
        <w:shd w:val="clear" w:color="auto" w:fill="FFFFFF"/>
        <w:spacing w:before="96" w:after="192" w:line="240" w:lineRule="auto"/>
        <w:outlineLvl w:val="0"/>
        <w:rPr>
          <w:rFonts w:ascii="Times New Roman" w:eastAsia="Times New Roman" w:hAnsi="Times New Roman" w:cs="Times New Roman"/>
          <w:color w:val="1C1C1C"/>
          <w:kern w:val="36"/>
          <w:sz w:val="24"/>
          <w:szCs w:val="24"/>
        </w:rPr>
      </w:pPr>
      <w:r w:rsidRPr="00223B23">
        <w:rPr>
          <w:rFonts w:ascii="Times New Roman" w:eastAsia="Times New Roman" w:hAnsi="Times New Roman" w:cs="Times New Roman"/>
          <w:color w:val="1C1C1C"/>
          <w:kern w:val="36"/>
          <w:sz w:val="16"/>
          <w:szCs w:val="16"/>
        </w:rPr>
        <w:t xml:space="preserve">Главный врач                           </w:t>
      </w:r>
      <w:r w:rsidR="00647A82" w:rsidRPr="00223B23">
        <w:rPr>
          <w:rFonts w:ascii="Times New Roman" w:eastAsia="Times New Roman" w:hAnsi="Times New Roman" w:cs="Times New Roman"/>
          <w:color w:val="1C1C1C"/>
          <w:kern w:val="36"/>
          <w:sz w:val="16"/>
          <w:szCs w:val="16"/>
        </w:rPr>
        <w:t xml:space="preserve">                                                                     </w:t>
      </w:r>
      <w:r w:rsidRPr="00223B23">
        <w:rPr>
          <w:rFonts w:ascii="Times New Roman" w:eastAsia="Times New Roman" w:hAnsi="Times New Roman" w:cs="Times New Roman"/>
          <w:color w:val="1C1C1C"/>
          <w:kern w:val="36"/>
          <w:sz w:val="16"/>
          <w:szCs w:val="16"/>
        </w:rPr>
        <w:t xml:space="preserve">     </w:t>
      </w:r>
      <w:r w:rsidR="00647A82" w:rsidRPr="00223B23">
        <w:rPr>
          <w:rFonts w:ascii="Times New Roman" w:eastAsia="Times New Roman" w:hAnsi="Times New Roman" w:cs="Times New Roman"/>
          <w:color w:val="1C1C1C"/>
          <w:kern w:val="36"/>
          <w:sz w:val="16"/>
          <w:szCs w:val="16"/>
        </w:rPr>
        <w:t>Е.В.</w:t>
      </w:r>
      <w:r w:rsidRPr="00223B23">
        <w:rPr>
          <w:rFonts w:ascii="Times New Roman" w:eastAsia="Times New Roman" w:hAnsi="Times New Roman" w:cs="Times New Roman"/>
          <w:color w:val="1C1C1C"/>
          <w:kern w:val="36"/>
          <w:sz w:val="16"/>
          <w:szCs w:val="16"/>
        </w:rPr>
        <w:t xml:space="preserve"> Костенк</w:t>
      </w:r>
      <w:r w:rsidR="00223B23">
        <w:rPr>
          <w:rFonts w:ascii="Times New Roman" w:eastAsia="Times New Roman" w:hAnsi="Times New Roman" w:cs="Times New Roman"/>
          <w:color w:val="1C1C1C"/>
          <w:kern w:val="36"/>
          <w:sz w:val="16"/>
          <w:szCs w:val="16"/>
        </w:rPr>
        <w:t>ова</w:t>
      </w:r>
      <w:r w:rsidRPr="00647A82">
        <w:rPr>
          <w:rFonts w:ascii="Times New Roman" w:eastAsia="Times New Roman" w:hAnsi="Times New Roman" w:cs="Times New Roman"/>
          <w:color w:val="1C1C1C"/>
          <w:kern w:val="36"/>
          <w:sz w:val="24"/>
          <w:szCs w:val="24"/>
        </w:rPr>
        <w:t xml:space="preserve"> </w:t>
      </w:r>
    </w:p>
    <w:p w:rsidR="00223B23" w:rsidRDefault="00223B23" w:rsidP="00F73615">
      <w:pPr>
        <w:shd w:val="clear" w:color="auto" w:fill="FFFFFF"/>
        <w:spacing w:before="96" w:after="192" w:line="240" w:lineRule="auto"/>
        <w:outlineLvl w:val="0"/>
        <w:rPr>
          <w:rFonts w:ascii="Times New Roman" w:eastAsia="Times New Roman" w:hAnsi="Times New Roman" w:cs="Times New Roman"/>
          <w:color w:val="1C1C1C"/>
          <w:kern w:val="36"/>
          <w:sz w:val="24"/>
          <w:szCs w:val="24"/>
        </w:rPr>
      </w:pPr>
    </w:p>
    <w:p w:rsidR="00223B23" w:rsidRDefault="00223B23" w:rsidP="00F73615">
      <w:pPr>
        <w:shd w:val="clear" w:color="auto" w:fill="FFFFFF"/>
        <w:spacing w:before="96" w:after="192" w:line="240" w:lineRule="auto"/>
        <w:outlineLvl w:val="0"/>
        <w:rPr>
          <w:rFonts w:ascii="Times New Roman" w:eastAsia="Times New Roman" w:hAnsi="Times New Roman" w:cs="Times New Roman"/>
          <w:color w:val="1C1C1C"/>
          <w:kern w:val="36"/>
          <w:sz w:val="24"/>
          <w:szCs w:val="24"/>
        </w:rPr>
      </w:pPr>
    </w:p>
    <w:p w:rsidR="00223B23" w:rsidRDefault="00223B23" w:rsidP="00F73615">
      <w:pPr>
        <w:shd w:val="clear" w:color="auto" w:fill="FFFFFF"/>
        <w:spacing w:before="96" w:after="192" w:line="240" w:lineRule="auto"/>
        <w:outlineLvl w:val="0"/>
        <w:rPr>
          <w:rFonts w:ascii="Times New Roman" w:eastAsia="Times New Roman" w:hAnsi="Times New Roman" w:cs="Times New Roman"/>
          <w:color w:val="1C1C1C"/>
          <w:kern w:val="36"/>
          <w:sz w:val="24"/>
          <w:szCs w:val="24"/>
        </w:rPr>
      </w:pPr>
    </w:p>
    <w:p w:rsidR="00223B23" w:rsidRDefault="00223B23" w:rsidP="00F73615">
      <w:pPr>
        <w:shd w:val="clear" w:color="auto" w:fill="FFFFFF"/>
        <w:spacing w:before="96" w:after="192" w:line="240" w:lineRule="auto"/>
        <w:outlineLvl w:val="0"/>
        <w:rPr>
          <w:rFonts w:ascii="Times New Roman" w:eastAsia="Times New Roman" w:hAnsi="Times New Roman" w:cs="Times New Roman"/>
          <w:color w:val="1C1C1C"/>
          <w:kern w:val="36"/>
          <w:sz w:val="24"/>
          <w:szCs w:val="24"/>
        </w:rPr>
      </w:pPr>
    </w:p>
    <w:p w:rsidR="00223B23" w:rsidRDefault="00223B23" w:rsidP="00F73615">
      <w:pPr>
        <w:shd w:val="clear" w:color="auto" w:fill="FFFFFF"/>
        <w:spacing w:before="96" w:after="192" w:line="240" w:lineRule="auto"/>
        <w:outlineLvl w:val="0"/>
        <w:rPr>
          <w:rFonts w:ascii="Times New Roman" w:eastAsia="Times New Roman" w:hAnsi="Times New Roman" w:cs="Times New Roman"/>
          <w:color w:val="1C1C1C"/>
          <w:kern w:val="36"/>
          <w:sz w:val="24"/>
          <w:szCs w:val="24"/>
        </w:rPr>
      </w:pPr>
    </w:p>
    <w:p w:rsidR="00223B23" w:rsidRDefault="00223B23" w:rsidP="00F73615">
      <w:pPr>
        <w:shd w:val="clear" w:color="auto" w:fill="FFFFFF"/>
        <w:spacing w:before="96" w:after="192" w:line="240" w:lineRule="auto"/>
        <w:outlineLvl w:val="0"/>
        <w:rPr>
          <w:rFonts w:ascii="Times New Roman" w:eastAsia="Times New Roman" w:hAnsi="Times New Roman" w:cs="Times New Roman"/>
          <w:color w:val="1C1C1C"/>
          <w:kern w:val="36"/>
          <w:sz w:val="24"/>
          <w:szCs w:val="24"/>
        </w:rPr>
      </w:pPr>
    </w:p>
    <w:p w:rsidR="00223B23" w:rsidRDefault="00223B23" w:rsidP="00F73615">
      <w:pPr>
        <w:shd w:val="clear" w:color="auto" w:fill="FFFFFF"/>
        <w:spacing w:before="96" w:after="192" w:line="240" w:lineRule="auto"/>
        <w:outlineLvl w:val="0"/>
        <w:rPr>
          <w:rFonts w:ascii="Times New Roman" w:eastAsia="Times New Roman" w:hAnsi="Times New Roman" w:cs="Times New Roman"/>
          <w:color w:val="1C1C1C"/>
          <w:kern w:val="36"/>
          <w:sz w:val="24"/>
          <w:szCs w:val="24"/>
        </w:rPr>
      </w:pPr>
    </w:p>
    <w:p w:rsidR="00223B23" w:rsidRDefault="00223B23" w:rsidP="00F73615">
      <w:pPr>
        <w:shd w:val="clear" w:color="auto" w:fill="FFFFFF"/>
        <w:spacing w:before="96" w:after="192" w:line="240" w:lineRule="auto"/>
        <w:outlineLvl w:val="0"/>
        <w:rPr>
          <w:rFonts w:ascii="Times New Roman" w:eastAsia="Times New Roman" w:hAnsi="Times New Roman" w:cs="Times New Roman"/>
          <w:color w:val="1C1C1C"/>
          <w:kern w:val="36"/>
          <w:sz w:val="24"/>
          <w:szCs w:val="24"/>
        </w:rPr>
      </w:pPr>
    </w:p>
    <w:p w:rsidR="00223B23" w:rsidRDefault="00223B23" w:rsidP="00F73615">
      <w:pPr>
        <w:shd w:val="clear" w:color="auto" w:fill="FFFFFF"/>
        <w:spacing w:before="96" w:after="192" w:line="240" w:lineRule="auto"/>
        <w:outlineLvl w:val="0"/>
        <w:rPr>
          <w:rFonts w:ascii="Times New Roman" w:eastAsia="Times New Roman" w:hAnsi="Times New Roman" w:cs="Times New Roman"/>
          <w:color w:val="1C1C1C"/>
          <w:kern w:val="36"/>
          <w:sz w:val="24"/>
          <w:szCs w:val="24"/>
        </w:rPr>
      </w:pPr>
    </w:p>
    <w:p w:rsidR="00223B23" w:rsidRDefault="00223B23" w:rsidP="00F73615">
      <w:pPr>
        <w:shd w:val="clear" w:color="auto" w:fill="FFFFFF"/>
        <w:spacing w:before="96" w:after="192" w:line="240" w:lineRule="auto"/>
        <w:outlineLvl w:val="0"/>
        <w:rPr>
          <w:rFonts w:ascii="Times New Roman" w:eastAsia="Times New Roman" w:hAnsi="Times New Roman" w:cs="Times New Roman"/>
          <w:color w:val="1C1C1C"/>
          <w:kern w:val="36"/>
          <w:sz w:val="24"/>
          <w:szCs w:val="24"/>
        </w:rPr>
      </w:pPr>
    </w:p>
    <w:p w:rsidR="00223B23" w:rsidRDefault="00223B23" w:rsidP="00F73615">
      <w:pPr>
        <w:shd w:val="clear" w:color="auto" w:fill="FFFFFF"/>
        <w:spacing w:before="96" w:after="192" w:line="240" w:lineRule="auto"/>
        <w:outlineLvl w:val="0"/>
        <w:rPr>
          <w:rFonts w:ascii="Times New Roman" w:eastAsia="Times New Roman" w:hAnsi="Times New Roman" w:cs="Times New Roman"/>
          <w:color w:val="1C1C1C"/>
          <w:kern w:val="36"/>
          <w:sz w:val="24"/>
          <w:szCs w:val="24"/>
        </w:rPr>
      </w:pPr>
    </w:p>
    <w:p w:rsidR="00223B23" w:rsidRDefault="00223B23" w:rsidP="00F73615">
      <w:pPr>
        <w:shd w:val="clear" w:color="auto" w:fill="FFFFFF"/>
        <w:spacing w:before="96" w:after="192" w:line="240" w:lineRule="auto"/>
        <w:outlineLvl w:val="0"/>
        <w:rPr>
          <w:rFonts w:ascii="Times New Roman" w:eastAsia="Times New Roman" w:hAnsi="Times New Roman" w:cs="Times New Roman"/>
          <w:color w:val="1C1C1C"/>
          <w:kern w:val="36"/>
          <w:sz w:val="24"/>
          <w:szCs w:val="24"/>
        </w:rPr>
      </w:pPr>
    </w:p>
    <w:p w:rsidR="00223B23" w:rsidRDefault="00223B23" w:rsidP="00F73615">
      <w:pPr>
        <w:shd w:val="clear" w:color="auto" w:fill="FFFFFF"/>
        <w:spacing w:before="96" w:after="192" w:line="240" w:lineRule="auto"/>
        <w:outlineLvl w:val="0"/>
        <w:rPr>
          <w:rFonts w:ascii="Times New Roman" w:eastAsia="Times New Roman" w:hAnsi="Times New Roman" w:cs="Times New Roman"/>
          <w:color w:val="1C1C1C"/>
          <w:kern w:val="36"/>
          <w:sz w:val="24"/>
          <w:szCs w:val="24"/>
        </w:rPr>
      </w:pPr>
    </w:p>
    <w:p w:rsidR="00223B23" w:rsidRDefault="00223B23" w:rsidP="00F73615">
      <w:pPr>
        <w:shd w:val="clear" w:color="auto" w:fill="FFFFFF"/>
        <w:spacing w:before="96" w:after="192" w:line="240" w:lineRule="auto"/>
        <w:outlineLvl w:val="0"/>
        <w:rPr>
          <w:rFonts w:ascii="Times New Roman" w:eastAsia="Times New Roman" w:hAnsi="Times New Roman" w:cs="Times New Roman"/>
          <w:color w:val="1C1C1C"/>
          <w:kern w:val="36"/>
          <w:sz w:val="24"/>
          <w:szCs w:val="24"/>
        </w:rPr>
      </w:pPr>
    </w:p>
    <w:p w:rsidR="00223B23" w:rsidRDefault="00223B23" w:rsidP="00F73615">
      <w:pPr>
        <w:shd w:val="clear" w:color="auto" w:fill="FFFFFF"/>
        <w:spacing w:before="96" w:after="192" w:line="240" w:lineRule="auto"/>
        <w:outlineLvl w:val="0"/>
        <w:rPr>
          <w:rFonts w:ascii="Times New Roman" w:eastAsia="Times New Roman" w:hAnsi="Times New Roman" w:cs="Times New Roman"/>
          <w:color w:val="1C1C1C"/>
          <w:kern w:val="36"/>
          <w:sz w:val="24"/>
          <w:szCs w:val="24"/>
        </w:rPr>
      </w:pPr>
    </w:p>
    <w:p w:rsidR="00223B23" w:rsidRDefault="00223B23" w:rsidP="00F73615">
      <w:pPr>
        <w:shd w:val="clear" w:color="auto" w:fill="FFFFFF"/>
        <w:spacing w:before="96" w:after="192" w:line="240" w:lineRule="auto"/>
        <w:outlineLvl w:val="0"/>
        <w:rPr>
          <w:rFonts w:ascii="Times New Roman" w:eastAsia="Times New Roman" w:hAnsi="Times New Roman" w:cs="Times New Roman"/>
          <w:color w:val="1C1C1C"/>
          <w:kern w:val="36"/>
          <w:sz w:val="24"/>
          <w:szCs w:val="24"/>
        </w:rPr>
      </w:pPr>
    </w:p>
    <w:p w:rsidR="00223B23" w:rsidRDefault="00223B23" w:rsidP="00F73615">
      <w:pPr>
        <w:shd w:val="clear" w:color="auto" w:fill="FFFFFF"/>
        <w:spacing w:before="96" w:after="192" w:line="240" w:lineRule="auto"/>
        <w:outlineLvl w:val="0"/>
        <w:rPr>
          <w:rFonts w:ascii="Times New Roman" w:eastAsia="Times New Roman" w:hAnsi="Times New Roman" w:cs="Times New Roman"/>
          <w:color w:val="1C1C1C"/>
          <w:kern w:val="36"/>
          <w:sz w:val="24"/>
          <w:szCs w:val="24"/>
        </w:rPr>
      </w:pPr>
    </w:p>
    <w:p w:rsidR="00223B23" w:rsidRDefault="00223B23" w:rsidP="00F73615">
      <w:pPr>
        <w:shd w:val="clear" w:color="auto" w:fill="FFFFFF"/>
        <w:spacing w:before="96" w:after="192" w:line="240" w:lineRule="auto"/>
        <w:outlineLvl w:val="0"/>
        <w:rPr>
          <w:rFonts w:ascii="Times New Roman" w:eastAsia="Times New Roman" w:hAnsi="Times New Roman" w:cs="Times New Roman"/>
          <w:color w:val="1C1C1C"/>
          <w:kern w:val="36"/>
          <w:sz w:val="24"/>
          <w:szCs w:val="24"/>
        </w:rPr>
      </w:pPr>
    </w:p>
    <w:p w:rsidR="00223B23" w:rsidRDefault="00223B23" w:rsidP="00F73615">
      <w:pPr>
        <w:shd w:val="clear" w:color="auto" w:fill="FFFFFF"/>
        <w:spacing w:before="96" w:after="192" w:line="240" w:lineRule="auto"/>
        <w:outlineLvl w:val="0"/>
        <w:rPr>
          <w:rFonts w:ascii="Times New Roman" w:eastAsia="Times New Roman" w:hAnsi="Times New Roman" w:cs="Times New Roman"/>
          <w:color w:val="1C1C1C"/>
          <w:kern w:val="36"/>
          <w:sz w:val="24"/>
          <w:szCs w:val="24"/>
        </w:rPr>
      </w:pPr>
    </w:p>
    <w:p w:rsidR="00223B23" w:rsidRDefault="00223B23" w:rsidP="00F73615">
      <w:pPr>
        <w:shd w:val="clear" w:color="auto" w:fill="FFFFFF"/>
        <w:spacing w:before="96" w:after="192" w:line="240" w:lineRule="auto"/>
        <w:outlineLvl w:val="0"/>
        <w:rPr>
          <w:rFonts w:ascii="Times New Roman" w:eastAsia="Times New Roman" w:hAnsi="Times New Roman" w:cs="Times New Roman"/>
          <w:color w:val="1C1C1C"/>
          <w:kern w:val="36"/>
          <w:sz w:val="24"/>
          <w:szCs w:val="24"/>
        </w:rPr>
      </w:pPr>
    </w:p>
    <w:p w:rsidR="00223B23" w:rsidRDefault="00223B23" w:rsidP="00F73615">
      <w:pPr>
        <w:shd w:val="clear" w:color="auto" w:fill="FFFFFF"/>
        <w:spacing w:before="96" w:after="192" w:line="240" w:lineRule="auto"/>
        <w:outlineLvl w:val="0"/>
        <w:rPr>
          <w:rFonts w:ascii="Times New Roman" w:eastAsia="Times New Roman" w:hAnsi="Times New Roman" w:cs="Times New Roman"/>
          <w:color w:val="1C1C1C"/>
          <w:kern w:val="36"/>
          <w:sz w:val="24"/>
          <w:szCs w:val="24"/>
        </w:rPr>
      </w:pPr>
    </w:p>
    <w:p w:rsidR="00223B23" w:rsidRDefault="00223B23" w:rsidP="00F73615">
      <w:pPr>
        <w:shd w:val="clear" w:color="auto" w:fill="FFFFFF"/>
        <w:spacing w:before="96" w:after="192" w:line="240" w:lineRule="auto"/>
        <w:outlineLvl w:val="0"/>
        <w:rPr>
          <w:rFonts w:ascii="Times New Roman" w:eastAsia="Times New Roman" w:hAnsi="Times New Roman" w:cs="Times New Roman"/>
          <w:color w:val="1C1C1C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color w:val="1C1C1C"/>
          <w:kern w:val="36"/>
          <w:sz w:val="24"/>
          <w:szCs w:val="24"/>
        </w:rPr>
        <w:lastRenderedPageBreak/>
        <w:t xml:space="preserve"> Лист ознакомления с Указом Президента РФ «О национальном плане противодействии коррупции на 2021-2024годы.</w:t>
      </w:r>
    </w:p>
    <w:tbl>
      <w:tblPr>
        <w:tblStyle w:val="a4"/>
        <w:tblW w:w="0" w:type="auto"/>
        <w:tblLook w:val="04A0"/>
      </w:tblPr>
      <w:tblGrid>
        <w:gridCol w:w="675"/>
        <w:gridCol w:w="4820"/>
        <w:gridCol w:w="3191"/>
      </w:tblGrid>
      <w:tr w:rsidR="00223B23" w:rsidTr="00223B23">
        <w:tc>
          <w:tcPr>
            <w:tcW w:w="675" w:type="dxa"/>
          </w:tcPr>
          <w:p w:rsidR="00223B23" w:rsidRDefault="00223B23" w:rsidP="00223B23">
            <w:pPr>
              <w:spacing w:before="96" w:after="192"/>
              <w:ind w:right="2123"/>
              <w:outlineLvl w:val="0"/>
              <w:rPr>
                <w:rFonts w:ascii="Times New Roman" w:eastAsia="Times New Roman" w:hAnsi="Times New Roman" w:cs="Times New Roman"/>
                <w:color w:val="1C1C1C"/>
                <w:kern w:val="36"/>
                <w:sz w:val="24"/>
                <w:szCs w:val="24"/>
              </w:rPr>
            </w:pPr>
          </w:p>
        </w:tc>
        <w:tc>
          <w:tcPr>
            <w:tcW w:w="4820" w:type="dxa"/>
          </w:tcPr>
          <w:p w:rsidR="00223B23" w:rsidRDefault="00223B23" w:rsidP="00F73615">
            <w:pPr>
              <w:spacing w:before="96" w:after="192"/>
              <w:outlineLvl w:val="0"/>
              <w:rPr>
                <w:rFonts w:ascii="Times New Roman" w:eastAsia="Times New Roman" w:hAnsi="Times New Roman" w:cs="Times New Roman"/>
                <w:color w:val="1C1C1C"/>
                <w:kern w:val="36"/>
                <w:sz w:val="24"/>
                <w:szCs w:val="24"/>
              </w:rPr>
            </w:pPr>
          </w:p>
        </w:tc>
        <w:tc>
          <w:tcPr>
            <w:tcW w:w="3191" w:type="dxa"/>
          </w:tcPr>
          <w:p w:rsidR="00223B23" w:rsidRDefault="00223B23" w:rsidP="00F73615">
            <w:pPr>
              <w:spacing w:before="96" w:after="192"/>
              <w:outlineLvl w:val="0"/>
              <w:rPr>
                <w:rFonts w:ascii="Times New Roman" w:eastAsia="Times New Roman" w:hAnsi="Times New Roman" w:cs="Times New Roman"/>
                <w:color w:val="1C1C1C"/>
                <w:kern w:val="36"/>
                <w:sz w:val="24"/>
                <w:szCs w:val="24"/>
              </w:rPr>
            </w:pPr>
          </w:p>
        </w:tc>
      </w:tr>
      <w:tr w:rsidR="00223B23" w:rsidTr="00223B23">
        <w:tc>
          <w:tcPr>
            <w:tcW w:w="675" w:type="dxa"/>
          </w:tcPr>
          <w:p w:rsidR="00223B23" w:rsidRDefault="00223B23" w:rsidP="00F73615">
            <w:pPr>
              <w:spacing w:before="96" w:after="192"/>
              <w:outlineLvl w:val="0"/>
              <w:rPr>
                <w:rFonts w:ascii="Times New Roman" w:eastAsia="Times New Roman" w:hAnsi="Times New Roman" w:cs="Times New Roman"/>
                <w:color w:val="1C1C1C"/>
                <w:kern w:val="36"/>
                <w:sz w:val="24"/>
                <w:szCs w:val="24"/>
              </w:rPr>
            </w:pPr>
          </w:p>
        </w:tc>
        <w:tc>
          <w:tcPr>
            <w:tcW w:w="4820" w:type="dxa"/>
          </w:tcPr>
          <w:p w:rsidR="00223B23" w:rsidRDefault="00223B23" w:rsidP="00F73615">
            <w:pPr>
              <w:spacing w:before="96" w:after="192"/>
              <w:outlineLvl w:val="0"/>
              <w:rPr>
                <w:rFonts w:ascii="Times New Roman" w:eastAsia="Times New Roman" w:hAnsi="Times New Roman" w:cs="Times New Roman"/>
                <w:color w:val="1C1C1C"/>
                <w:kern w:val="36"/>
                <w:sz w:val="24"/>
                <w:szCs w:val="24"/>
              </w:rPr>
            </w:pPr>
          </w:p>
        </w:tc>
        <w:tc>
          <w:tcPr>
            <w:tcW w:w="3191" w:type="dxa"/>
          </w:tcPr>
          <w:p w:rsidR="00223B23" w:rsidRDefault="00223B23" w:rsidP="00F73615">
            <w:pPr>
              <w:spacing w:before="96" w:after="192"/>
              <w:outlineLvl w:val="0"/>
              <w:rPr>
                <w:rFonts w:ascii="Times New Roman" w:eastAsia="Times New Roman" w:hAnsi="Times New Roman" w:cs="Times New Roman"/>
                <w:color w:val="1C1C1C"/>
                <w:kern w:val="36"/>
                <w:sz w:val="24"/>
                <w:szCs w:val="24"/>
              </w:rPr>
            </w:pPr>
          </w:p>
        </w:tc>
      </w:tr>
      <w:tr w:rsidR="00223B23" w:rsidTr="00223B23">
        <w:tc>
          <w:tcPr>
            <w:tcW w:w="675" w:type="dxa"/>
          </w:tcPr>
          <w:p w:rsidR="00223B23" w:rsidRDefault="00223B23" w:rsidP="00F73615">
            <w:pPr>
              <w:spacing w:before="96" w:after="192"/>
              <w:outlineLvl w:val="0"/>
              <w:rPr>
                <w:rFonts w:ascii="Times New Roman" w:eastAsia="Times New Roman" w:hAnsi="Times New Roman" w:cs="Times New Roman"/>
                <w:color w:val="1C1C1C"/>
                <w:kern w:val="36"/>
                <w:sz w:val="24"/>
                <w:szCs w:val="24"/>
              </w:rPr>
            </w:pPr>
          </w:p>
        </w:tc>
        <w:tc>
          <w:tcPr>
            <w:tcW w:w="4820" w:type="dxa"/>
          </w:tcPr>
          <w:p w:rsidR="00223B23" w:rsidRDefault="00223B23" w:rsidP="00F73615">
            <w:pPr>
              <w:spacing w:before="96" w:after="192"/>
              <w:outlineLvl w:val="0"/>
              <w:rPr>
                <w:rFonts w:ascii="Times New Roman" w:eastAsia="Times New Roman" w:hAnsi="Times New Roman" w:cs="Times New Roman"/>
                <w:color w:val="1C1C1C"/>
                <w:kern w:val="36"/>
                <w:sz w:val="24"/>
                <w:szCs w:val="24"/>
              </w:rPr>
            </w:pPr>
          </w:p>
        </w:tc>
        <w:tc>
          <w:tcPr>
            <w:tcW w:w="3191" w:type="dxa"/>
          </w:tcPr>
          <w:p w:rsidR="00223B23" w:rsidRDefault="00223B23" w:rsidP="00F73615">
            <w:pPr>
              <w:spacing w:before="96" w:after="192"/>
              <w:outlineLvl w:val="0"/>
              <w:rPr>
                <w:rFonts w:ascii="Times New Roman" w:eastAsia="Times New Roman" w:hAnsi="Times New Roman" w:cs="Times New Roman"/>
                <w:color w:val="1C1C1C"/>
                <w:kern w:val="36"/>
                <w:sz w:val="24"/>
                <w:szCs w:val="24"/>
              </w:rPr>
            </w:pPr>
          </w:p>
        </w:tc>
      </w:tr>
      <w:tr w:rsidR="00223B23" w:rsidTr="00223B23">
        <w:tc>
          <w:tcPr>
            <w:tcW w:w="675" w:type="dxa"/>
          </w:tcPr>
          <w:p w:rsidR="00223B23" w:rsidRDefault="00223B23" w:rsidP="00F73615">
            <w:pPr>
              <w:spacing w:before="96" w:after="192"/>
              <w:outlineLvl w:val="0"/>
              <w:rPr>
                <w:rFonts w:ascii="Times New Roman" w:eastAsia="Times New Roman" w:hAnsi="Times New Roman" w:cs="Times New Roman"/>
                <w:color w:val="1C1C1C"/>
                <w:kern w:val="36"/>
                <w:sz w:val="24"/>
                <w:szCs w:val="24"/>
              </w:rPr>
            </w:pPr>
          </w:p>
        </w:tc>
        <w:tc>
          <w:tcPr>
            <w:tcW w:w="4820" w:type="dxa"/>
          </w:tcPr>
          <w:p w:rsidR="00223B23" w:rsidRDefault="00223B23" w:rsidP="00F73615">
            <w:pPr>
              <w:spacing w:before="96" w:after="192"/>
              <w:outlineLvl w:val="0"/>
              <w:rPr>
                <w:rFonts w:ascii="Times New Roman" w:eastAsia="Times New Roman" w:hAnsi="Times New Roman" w:cs="Times New Roman"/>
                <w:color w:val="1C1C1C"/>
                <w:kern w:val="36"/>
                <w:sz w:val="24"/>
                <w:szCs w:val="24"/>
              </w:rPr>
            </w:pPr>
          </w:p>
        </w:tc>
        <w:tc>
          <w:tcPr>
            <w:tcW w:w="3191" w:type="dxa"/>
          </w:tcPr>
          <w:p w:rsidR="00223B23" w:rsidRDefault="00223B23" w:rsidP="00F73615">
            <w:pPr>
              <w:spacing w:before="96" w:after="192"/>
              <w:outlineLvl w:val="0"/>
              <w:rPr>
                <w:rFonts w:ascii="Times New Roman" w:eastAsia="Times New Roman" w:hAnsi="Times New Roman" w:cs="Times New Roman"/>
                <w:color w:val="1C1C1C"/>
                <w:kern w:val="36"/>
                <w:sz w:val="24"/>
                <w:szCs w:val="24"/>
              </w:rPr>
            </w:pPr>
          </w:p>
        </w:tc>
      </w:tr>
      <w:tr w:rsidR="00223B23" w:rsidTr="00223B23">
        <w:tc>
          <w:tcPr>
            <w:tcW w:w="675" w:type="dxa"/>
          </w:tcPr>
          <w:p w:rsidR="00223B23" w:rsidRDefault="00223B23" w:rsidP="00F73615">
            <w:pPr>
              <w:spacing w:before="96" w:after="192"/>
              <w:outlineLvl w:val="0"/>
              <w:rPr>
                <w:rFonts w:ascii="Times New Roman" w:eastAsia="Times New Roman" w:hAnsi="Times New Roman" w:cs="Times New Roman"/>
                <w:color w:val="1C1C1C"/>
                <w:kern w:val="36"/>
                <w:sz w:val="24"/>
                <w:szCs w:val="24"/>
              </w:rPr>
            </w:pPr>
          </w:p>
        </w:tc>
        <w:tc>
          <w:tcPr>
            <w:tcW w:w="4820" w:type="dxa"/>
          </w:tcPr>
          <w:p w:rsidR="00223B23" w:rsidRDefault="00223B23" w:rsidP="00F73615">
            <w:pPr>
              <w:spacing w:before="96" w:after="192"/>
              <w:outlineLvl w:val="0"/>
              <w:rPr>
                <w:rFonts w:ascii="Times New Roman" w:eastAsia="Times New Roman" w:hAnsi="Times New Roman" w:cs="Times New Roman"/>
                <w:color w:val="1C1C1C"/>
                <w:kern w:val="36"/>
                <w:sz w:val="24"/>
                <w:szCs w:val="24"/>
              </w:rPr>
            </w:pPr>
          </w:p>
        </w:tc>
        <w:tc>
          <w:tcPr>
            <w:tcW w:w="3191" w:type="dxa"/>
          </w:tcPr>
          <w:p w:rsidR="00223B23" w:rsidRDefault="00223B23" w:rsidP="00F73615">
            <w:pPr>
              <w:spacing w:before="96" w:after="192"/>
              <w:outlineLvl w:val="0"/>
              <w:rPr>
                <w:rFonts w:ascii="Times New Roman" w:eastAsia="Times New Roman" w:hAnsi="Times New Roman" w:cs="Times New Roman"/>
                <w:color w:val="1C1C1C"/>
                <w:kern w:val="36"/>
                <w:sz w:val="24"/>
                <w:szCs w:val="24"/>
              </w:rPr>
            </w:pPr>
          </w:p>
        </w:tc>
      </w:tr>
      <w:tr w:rsidR="00223B23" w:rsidTr="00223B23">
        <w:tc>
          <w:tcPr>
            <w:tcW w:w="675" w:type="dxa"/>
          </w:tcPr>
          <w:p w:rsidR="00223B23" w:rsidRDefault="00223B23" w:rsidP="00F73615">
            <w:pPr>
              <w:spacing w:before="96" w:after="192"/>
              <w:outlineLvl w:val="0"/>
              <w:rPr>
                <w:rFonts w:ascii="Times New Roman" w:eastAsia="Times New Roman" w:hAnsi="Times New Roman" w:cs="Times New Roman"/>
                <w:color w:val="1C1C1C"/>
                <w:kern w:val="36"/>
                <w:sz w:val="24"/>
                <w:szCs w:val="24"/>
              </w:rPr>
            </w:pPr>
          </w:p>
        </w:tc>
        <w:tc>
          <w:tcPr>
            <w:tcW w:w="4820" w:type="dxa"/>
          </w:tcPr>
          <w:p w:rsidR="00223B23" w:rsidRDefault="00223B23" w:rsidP="00F73615">
            <w:pPr>
              <w:spacing w:before="96" w:after="192"/>
              <w:outlineLvl w:val="0"/>
              <w:rPr>
                <w:rFonts w:ascii="Times New Roman" w:eastAsia="Times New Roman" w:hAnsi="Times New Roman" w:cs="Times New Roman"/>
                <w:color w:val="1C1C1C"/>
                <w:kern w:val="36"/>
                <w:sz w:val="24"/>
                <w:szCs w:val="24"/>
              </w:rPr>
            </w:pPr>
          </w:p>
        </w:tc>
        <w:tc>
          <w:tcPr>
            <w:tcW w:w="3191" w:type="dxa"/>
          </w:tcPr>
          <w:p w:rsidR="00223B23" w:rsidRDefault="00223B23" w:rsidP="00F73615">
            <w:pPr>
              <w:spacing w:before="96" w:after="192"/>
              <w:outlineLvl w:val="0"/>
              <w:rPr>
                <w:rFonts w:ascii="Times New Roman" w:eastAsia="Times New Roman" w:hAnsi="Times New Roman" w:cs="Times New Roman"/>
                <w:color w:val="1C1C1C"/>
                <w:kern w:val="36"/>
                <w:sz w:val="24"/>
                <w:szCs w:val="24"/>
              </w:rPr>
            </w:pPr>
          </w:p>
        </w:tc>
      </w:tr>
      <w:tr w:rsidR="00223B23" w:rsidTr="00223B23">
        <w:tc>
          <w:tcPr>
            <w:tcW w:w="675" w:type="dxa"/>
          </w:tcPr>
          <w:p w:rsidR="00223B23" w:rsidRDefault="00223B23" w:rsidP="00F73615">
            <w:pPr>
              <w:spacing w:before="96" w:after="192"/>
              <w:outlineLvl w:val="0"/>
              <w:rPr>
                <w:rFonts w:ascii="Times New Roman" w:eastAsia="Times New Roman" w:hAnsi="Times New Roman" w:cs="Times New Roman"/>
                <w:color w:val="1C1C1C"/>
                <w:kern w:val="36"/>
                <w:sz w:val="24"/>
                <w:szCs w:val="24"/>
              </w:rPr>
            </w:pPr>
          </w:p>
        </w:tc>
        <w:tc>
          <w:tcPr>
            <w:tcW w:w="4820" w:type="dxa"/>
          </w:tcPr>
          <w:p w:rsidR="00223B23" w:rsidRDefault="00223B23" w:rsidP="00F73615">
            <w:pPr>
              <w:spacing w:before="96" w:after="192"/>
              <w:outlineLvl w:val="0"/>
              <w:rPr>
                <w:rFonts w:ascii="Times New Roman" w:eastAsia="Times New Roman" w:hAnsi="Times New Roman" w:cs="Times New Roman"/>
                <w:color w:val="1C1C1C"/>
                <w:kern w:val="36"/>
                <w:sz w:val="24"/>
                <w:szCs w:val="24"/>
              </w:rPr>
            </w:pPr>
          </w:p>
        </w:tc>
        <w:tc>
          <w:tcPr>
            <w:tcW w:w="3191" w:type="dxa"/>
          </w:tcPr>
          <w:p w:rsidR="00223B23" w:rsidRDefault="00223B23" w:rsidP="00F73615">
            <w:pPr>
              <w:spacing w:before="96" w:after="192"/>
              <w:outlineLvl w:val="0"/>
              <w:rPr>
                <w:rFonts w:ascii="Times New Roman" w:eastAsia="Times New Roman" w:hAnsi="Times New Roman" w:cs="Times New Roman"/>
                <w:color w:val="1C1C1C"/>
                <w:kern w:val="36"/>
                <w:sz w:val="24"/>
                <w:szCs w:val="24"/>
              </w:rPr>
            </w:pPr>
          </w:p>
        </w:tc>
      </w:tr>
      <w:tr w:rsidR="00223B23" w:rsidTr="00223B23">
        <w:tc>
          <w:tcPr>
            <w:tcW w:w="675" w:type="dxa"/>
          </w:tcPr>
          <w:p w:rsidR="00223B23" w:rsidRDefault="00223B23" w:rsidP="00F73615">
            <w:pPr>
              <w:spacing w:before="96" w:after="192"/>
              <w:outlineLvl w:val="0"/>
              <w:rPr>
                <w:rFonts w:ascii="Times New Roman" w:eastAsia="Times New Roman" w:hAnsi="Times New Roman" w:cs="Times New Roman"/>
                <w:color w:val="1C1C1C"/>
                <w:kern w:val="36"/>
                <w:sz w:val="24"/>
                <w:szCs w:val="24"/>
              </w:rPr>
            </w:pPr>
          </w:p>
        </w:tc>
        <w:tc>
          <w:tcPr>
            <w:tcW w:w="4820" w:type="dxa"/>
          </w:tcPr>
          <w:p w:rsidR="00223B23" w:rsidRDefault="00223B23" w:rsidP="00F73615">
            <w:pPr>
              <w:spacing w:before="96" w:after="192"/>
              <w:outlineLvl w:val="0"/>
              <w:rPr>
                <w:rFonts w:ascii="Times New Roman" w:eastAsia="Times New Roman" w:hAnsi="Times New Roman" w:cs="Times New Roman"/>
                <w:color w:val="1C1C1C"/>
                <w:kern w:val="36"/>
                <w:sz w:val="24"/>
                <w:szCs w:val="24"/>
              </w:rPr>
            </w:pPr>
          </w:p>
        </w:tc>
        <w:tc>
          <w:tcPr>
            <w:tcW w:w="3191" w:type="dxa"/>
          </w:tcPr>
          <w:p w:rsidR="00223B23" w:rsidRDefault="00223B23" w:rsidP="00F73615">
            <w:pPr>
              <w:spacing w:before="96" w:after="192"/>
              <w:outlineLvl w:val="0"/>
              <w:rPr>
                <w:rFonts w:ascii="Times New Roman" w:eastAsia="Times New Roman" w:hAnsi="Times New Roman" w:cs="Times New Roman"/>
                <w:color w:val="1C1C1C"/>
                <w:kern w:val="36"/>
                <w:sz w:val="24"/>
                <w:szCs w:val="24"/>
              </w:rPr>
            </w:pPr>
          </w:p>
        </w:tc>
      </w:tr>
      <w:tr w:rsidR="00223B23" w:rsidTr="00223B23">
        <w:tc>
          <w:tcPr>
            <w:tcW w:w="675" w:type="dxa"/>
          </w:tcPr>
          <w:p w:rsidR="00223B23" w:rsidRDefault="00223B23" w:rsidP="00F73615">
            <w:pPr>
              <w:spacing w:before="96" w:after="192"/>
              <w:outlineLvl w:val="0"/>
              <w:rPr>
                <w:rFonts w:ascii="Times New Roman" w:eastAsia="Times New Roman" w:hAnsi="Times New Roman" w:cs="Times New Roman"/>
                <w:color w:val="1C1C1C"/>
                <w:kern w:val="36"/>
                <w:sz w:val="24"/>
                <w:szCs w:val="24"/>
              </w:rPr>
            </w:pPr>
          </w:p>
        </w:tc>
        <w:tc>
          <w:tcPr>
            <w:tcW w:w="4820" w:type="dxa"/>
          </w:tcPr>
          <w:p w:rsidR="00223B23" w:rsidRDefault="00223B23" w:rsidP="00F73615">
            <w:pPr>
              <w:spacing w:before="96" w:after="192"/>
              <w:outlineLvl w:val="0"/>
              <w:rPr>
                <w:rFonts w:ascii="Times New Roman" w:eastAsia="Times New Roman" w:hAnsi="Times New Roman" w:cs="Times New Roman"/>
                <w:color w:val="1C1C1C"/>
                <w:kern w:val="36"/>
                <w:sz w:val="24"/>
                <w:szCs w:val="24"/>
              </w:rPr>
            </w:pPr>
          </w:p>
        </w:tc>
        <w:tc>
          <w:tcPr>
            <w:tcW w:w="3191" w:type="dxa"/>
          </w:tcPr>
          <w:p w:rsidR="00223B23" w:rsidRDefault="00223B23" w:rsidP="00F73615">
            <w:pPr>
              <w:spacing w:before="96" w:after="192"/>
              <w:outlineLvl w:val="0"/>
              <w:rPr>
                <w:rFonts w:ascii="Times New Roman" w:eastAsia="Times New Roman" w:hAnsi="Times New Roman" w:cs="Times New Roman"/>
                <w:color w:val="1C1C1C"/>
                <w:kern w:val="36"/>
                <w:sz w:val="24"/>
                <w:szCs w:val="24"/>
              </w:rPr>
            </w:pPr>
          </w:p>
        </w:tc>
      </w:tr>
      <w:tr w:rsidR="00223B23" w:rsidTr="00223B23">
        <w:tc>
          <w:tcPr>
            <w:tcW w:w="675" w:type="dxa"/>
          </w:tcPr>
          <w:p w:rsidR="00223B23" w:rsidRDefault="00223B23" w:rsidP="00F73615">
            <w:pPr>
              <w:spacing w:before="96" w:after="192"/>
              <w:outlineLvl w:val="0"/>
              <w:rPr>
                <w:rFonts w:ascii="Times New Roman" w:eastAsia="Times New Roman" w:hAnsi="Times New Roman" w:cs="Times New Roman"/>
                <w:color w:val="1C1C1C"/>
                <w:kern w:val="36"/>
                <w:sz w:val="24"/>
                <w:szCs w:val="24"/>
              </w:rPr>
            </w:pPr>
          </w:p>
        </w:tc>
        <w:tc>
          <w:tcPr>
            <w:tcW w:w="4820" w:type="dxa"/>
          </w:tcPr>
          <w:p w:rsidR="00223B23" w:rsidRDefault="00223B23" w:rsidP="00F73615">
            <w:pPr>
              <w:spacing w:before="96" w:after="192"/>
              <w:outlineLvl w:val="0"/>
              <w:rPr>
                <w:rFonts w:ascii="Times New Roman" w:eastAsia="Times New Roman" w:hAnsi="Times New Roman" w:cs="Times New Roman"/>
                <w:color w:val="1C1C1C"/>
                <w:kern w:val="36"/>
                <w:sz w:val="24"/>
                <w:szCs w:val="24"/>
              </w:rPr>
            </w:pPr>
          </w:p>
        </w:tc>
        <w:tc>
          <w:tcPr>
            <w:tcW w:w="3191" w:type="dxa"/>
          </w:tcPr>
          <w:p w:rsidR="00223B23" w:rsidRDefault="00223B23" w:rsidP="00F73615">
            <w:pPr>
              <w:spacing w:before="96" w:after="192"/>
              <w:outlineLvl w:val="0"/>
              <w:rPr>
                <w:rFonts w:ascii="Times New Roman" w:eastAsia="Times New Roman" w:hAnsi="Times New Roman" w:cs="Times New Roman"/>
                <w:color w:val="1C1C1C"/>
                <w:kern w:val="36"/>
                <w:sz w:val="24"/>
                <w:szCs w:val="24"/>
              </w:rPr>
            </w:pPr>
          </w:p>
        </w:tc>
      </w:tr>
      <w:tr w:rsidR="00223B23" w:rsidTr="00223B23">
        <w:tc>
          <w:tcPr>
            <w:tcW w:w="675" w:type="dxa"/>
          </w:tcPr>
          <w:p w:rsidR="00223B23" w:rsidRDefault="00223B23" w:rsidP="00F73615">
            <w:pPr>
              <w:spacing w:before="96" w:after="192"/>
              <w:outlineLvl w:val="0"/>
              <w:rPr>
                <w:rFonts w:ascii="Times New Roman" w:eastAsia="Times New Roman" w:hAnsi="Times New Roman" w:cs="Times New Roman"/>
                <w:color w:val="1C1C1C"/>
                <w:kern w:val="36"/>
                <w:sz w:val="24"/>
                <w:szCs w:val="24"/>
              </w:rPr>
            </w:pPr>
          </w:p>
        </w:tc>
        <w:tc>
          <w:tcPr>
            <w:tcW w:w="4820" w:type="dxa"/>
          </w:tcPr>
          <w:p w:rsidR="00223B23" w:rsidRDefault="00223B23" w:rsidP="00F73615">
            <w:pPr>
              <w:spacing w:before="96" w:after="192"/>
              <w:outlineLvl w:val="0"/>
              <w:rPr>
                <w:rFonts w:ascii="Times New Roman" w:eastAsia="Times New Roman" w:hAnsi="Times New Roman" w:cs="Times New Roman"/>
                <w:color w:val="1C1C1C"/>
                <w:kern w:val="36"/>
                <w:sz w:val="24"/>
                <w:szCs w:val="24"/>
              </w:rPr>
            </w:pPr>
          </w:p>
        </w:tc>
        <w:tc>
          <w:tcPr>
            <w:tcW w:w="3191" w:type="dxa"/>
          </w:tcPr>
          <w:p w:rsidR="00223B23" w:rsidRDefault="00223B23" w:rsidP="00F73615">
            <w:pPr>
              <w:spacing w:before="96" w:after="192"/>
              <w:outlineLvl w:val="0"/>
              <w:rPr>
                <w:rFonts w:ascii="Times New Roman" w:eastAsia="Times New Roman" w:hAnsi="Times New Roman" w:cs="Times New Roman"/>
                <w:color w:val="1C1C1C"/>
                <w:kern w:val="36"/>
                <w:sz w:val="24"/>
                <w:szCs w:val="24"/>
              </w:rPr>
            </w:pPr>
          </w:p>
        </w:tc>
      </w:tr>
      <w:tr w:rsidR="00223B23" w:rsidTr="00223B23">
        <w:tc>
          <w:tcPr>
            <w:tcW w:w="675" w:type="dxa"/>
          </w:tcPr>
          <w:p w:rsidR="00223B23" w:rsidRDefault="00223B23" w:rsidP="00F73615">
            <w:pPr>
              <w:spacing w:before="96" w:after="192"/>
              <w:outlineLvl w:val="0"/>
              <w:rPr>
                <w:rFonts w:ascii="Times New Roman" w:eastAsia="Times New Roman" w:hAnsi="Times New Roman" w:cs="Times New Roman"/>
                <w:color w:val="1C1C1C"/>
                <w:kern w:val="36"/>
                <w:sz w:val="24"/>
                <w:szCs w:val="24"/>
              </w:rPr>
            </w:pPr>
          </w:p>
        </w:tc>
        <w:tc>
          <w:tcPr>
            <w:tcW w:w="4820" w:type="dxa"/>
          </w:tcPr>
          <w:p w:rsidR="00223B23" w:rsidRDefault="00223B23" w:rsidP="00F73615">
            <w:pPr>
              <w:spacing w:before="96" w:after="192"/>
              <w:outlineLvl w:val="0"/>
              <w:rPr>
                <w:rFonts w:ascii="Times New Roman" w:eastAsia="Times New Roman" w:hAnsi="Times New Roman" w:cs="Times New Roman"/>
                <w:color w:val="1C1C1C"/>
                <w:kern w:val="36"/>
                <w:sz w:val="24"/>
                <w:szCs w:val="24"/>
              </w:rPr>
            </w:pPr>
          </w:p>
        </w:tc>
        <w:tc>
          <w:tcPr>
            <w:tcW w:w="3191" w:type="dxa"/>
          </w:tcPr>
          <w:p w:rsidR="00223B23" w:rsidRDefault="00223B23" w:rsidP="00F73615">
            <w:pPr>
              <w:spacing w:before="96" w:after="192"/>
              <w:outlineLvl w:val="0"/>
              <w:rPr>
                <w:rFonts w:ascii="Times New Roman" w:eastAsia="Times New Roman" w:hAnsi="Times New Roman" w:cs="Times New Roman"/>
                <w:color w:val="1C1C1C"/>
                <w:kern w:val="36"/>
                <w:sz w:val="24"/>
                <w:szCs w:val="24"/>
              </w:rPr>
            </w:pPr>
          </w:p>
        </w:tc>
      </w:tr>
      <w:tr w:rsidR="00223B23" w:rsidTr="00223B23">
        <w:tc>
          <w:tcPr>
            <w:tcW w:w="675" w:type="dxa"/>
          </w:tcPr>
          <w:p w:rsidR="00223B23" w:rsidRDefault="00223B23" w:rsidP="00F73615">
            <w:pPr>
              <w:spacing w:before="96" w:after="192"/>
              <w:outlineLvl w:val="0"/>
              <w:rPr>
                <w:rFonts w:ascii="Times New Roman" w:eastAsia="Times New Roman" w:hAnsi="Times New Roman" w:cs="Times New Roman"/>
                <w:color w:val="1C1C1C"/>
                <w:kern w:val="36"/>
                <w:sz w:val="24"/>
                <w:szCs w:val="24"/>
              </w:rPr>
            </w:pPr>
          </w:p>
        </w:tc>
        <w:tc>
          <w:tcPr>
            <w:tcW w:w="4820" w:type="dxa"/>
          </w:tcPr>
          <w:p w:rsidR="00223B23" w:rsidRDefault="00223B23" w:rsidP="00F73615">
            <w:pPr>
              <w:spacing w:before="96" w:after="192"/>
              <w:outlineLvl w:val="0"/>
              <w:rPr>
                <w:rFonts w:ascii="Times New Roman" w:eastAsia="Times New Roman" w:hAnsi="Times New Roman" w:cs="Times New Roman"/>
                <w:color w:val="1C1C1C"/>
                <w:kern w:val="36"/>
                <w:sz w:val="24"/>
                <w:szCs w:val="24"/>
              </w:rPr>
            </w:pPr>
          </w:p>
        </w:tc>
        <w:tc>
          <w:tcPr>
            <w:tcW w:w="3191" w:type="dxa"/>
          </w:tcPr>
          <w:p w:rsidR="00223B23" w:rsidRDefault="00223B23" w:rsidP="00F73615">
            <w:pPr>
              <w:spacing w:before="96" w:after="192"/>
              <w:outlineLvl w:val="0"/>
              <w:rPr>
                <w:rFonts w:ascii="Times New Roman" w:eastAsia="Times New Roman" w:hAnsi="Times New Roman" w:cs="Times New Roman"/>
                <w:color w:val="1C1C1C"/>
                <w:kern w:val="36"/>
                <w:sz w:val="24"/>
                <w:szCs w:val="24"/>
              </w:rPr>
            </w:pPr>
          </w:p>
        </w:tc>
      </w:tr>
      <w:tr w:rsidR="00223B23" w:rsidTr="00223B23">
        <w:tc>
          <w:tcPr>
            <w:tcW w:w="675" w:type="dxa"/>
          </w:tcPr>
          <w:p w:rsidR="00223B23" w:rsidRDefault="00223B23" w:rsidP="00F73615">
            <w:pPr>
              <w:spacing w:before="96" w:after="192"/>
              <w:outlineLvl w:val="0"/>
              <w:rPr>
                <w:rFonts w:ascii="Times New Roman" w:eastAsia="Times New Roman" w:hAnsi="Times New Roman" w:cs="Times New Roman"/>
                <w:color w:val="1C1C1C"/>
                <w:kern w:val="36"/>
                <w:sz w:val="24"/>
                <w:szCs w:val="24"/>
              </w:rPr>
            </w:pPr>
          </w:p>
        </w:tc>
        <w:tc>
          <w:tcPr>
            <w:tcW w:w="4820" w:type="dxa"/>
          </w:tcPr>
          <w:p w:rsidR="00223B23" w:rsidRDefault="00223B23" w:rsidP="00F73615">
            <w:pPr>
              <w:spacing w:before="96" w:after="192"/>
              <w:outlineLvl w:val="0"/>
              <w:rPr>
                <w:rFonts w:ascii="Times New Roman" w:eastAsia="Times New Roman" w:hAnsi="Times New Roman" w:cs="Times New Roman"/>
                <w:color w:val="1C1C1C"/>
                <w:kern w:val="36"/>
                <w:sz w:val="24"/>
                <w:szCs w:val="24"/>
              </w:rPr>
            </w:pPr>
          </w:p>
        </w:tc>
        <w:tc>
          <w:tcPr>
            <w:tcW w:w="3191" w:type="dxa"/>
          </w:tcPr>
          <w:p w:rsidR="00223B23" w:rsidRDefault="00223B23" w:rsidP="00F73615">
            <w:pPr>
              <w:spacing w:before="96" w:after="192"/>
              <w:outlineLvl w:val="0"/>
              <w:rPr>
                <w:rFonts w:ascii="Times New Roman" w:eastAsia="Times New Roman" w:hAnsi="Times New Roman" w:cs="Times New Roman"/>
                <w:color w:val="1C1C1C"/>
                <w:kern w:val="36"/>
                <w:sz w:val="24"/>
                <w:szCs w:val="24"/>
              </w:rPr>
            </w:pPr>
          </w:p>
        </w:tc>
      </w:tr>
      <w:tr w:rsidR="00223B23" w:rsidTr="00223B23">
        <w:tc>
          <w:tcPr>
            <w:tcW w:w="675" w:type="dxa"/>
          </w:tcPr>
          <w:p w:rsidR="00223B23" w:rsidRDefault="00223B23" w:rsidP="00F73615">
            <w:pPr>
              <w:spacing w:before="96" w:after="192"/>
              <w:outlineLvl w:val="0"/>
              <w:rPr>
                <w:rFonts w:ascii="Times New Roman" w:eastAsia="Times New Roman" w:hAnsi="Times New Roman" w:cs="Times New Roman"/>
                <w:color w:val="1C1C1C"/>
                <w:kern w:val="36"/>
                <w:sz w:val="24"/>
                <w:szCs w:val="24"/>
              </w:rPr>
            </w:pPr>
          </w:p>
        </w:tc>
        <w:tc>
          <w:tcPr>
            <w:tcW w:w="4820" w:type="dxa"/>
          </w:tcPr>
          <w:p w:rsidR="00223B23" w:rsidRDefault="00223B23" w:rsidP="00F73615">
            <w:pPr>
              <w:spacing w:before="96" w:after="192"/>
              <w:outlineLvl w:val="0"/>
              <w:rPr>
                <w:rFonts w:ascii="Times New Roman" w:eastAsia="Times New Roman" w:hAnsi="Times New Roman" w:cs="Times New Roman"/>
                <w:color w:val="1C1C1C"/>
                <w:kern w:val="36"/>
                <w:sz w:val="24"/>
                <w:szCs w:val="24"/>
              </w:rPr>
            </w:pPr>
          </w:p>
        </w:tc>
        <w:tc>
          <w:tcPr>
            <w:tcW w:w="3191" w:type="dxa"/>
          </w:tcPr>
          <w:p w:rsidR="00223B23" w:rsidRDefault="00223B23" w:rsidP="00F73615">
            <w:pPr>
              <w:spacing w:before="96" w:after="192"/>
              <w:outlineLvl w:val="0"/>
              <w:rPr>
                <w:rFonts w:ascii="Times New Roman" w:eastAsia="Times New Roman" w:hAnsi="Times New Roman" w:cs="Times New Roman"/>
                <w:color w:val="1C1C1C"/>
                <w:kern w:val="36"/>
                <w:sz w:val="24"/>
                <w:szCs w:val="24"/>
              </w:rPr>
            </w:pPr>
          </w:p>
        </w:tc>
      </w:tr>
      <w:tr w:rsidR="00223B23" w:rsidTr="00223B23">
        <w:tc>
          <w:tcPr>
            <w:tcW w:w="675" w:type="dxa"/>
          </w:tcPr>
          <w:p w:rsidR="00223B23" w:rsidRDefault="00223B23" w:rsidP="00F73615">
            <w:pPr>
              <w:spacing w:before="96" w:after="192"/>
              <w:outlineLvl w:val="0"/>
              <w:rPr>
                <w:rFonts w:ascii="Times New Roman" w:eastAsia="Times New Roman" w:hAnsi="Times New Roman" w:cs="Times New Roman"/>
                <w:color w:val="1C1C1C"/>
                <w:kern w:val="36"/>
                <w:sz w:val="24"/>
                <w:szCs w:val="24"/>
              </w:rPr>
            </w:pPr>
          </w:p>
        </w:tc>
        <w:tc>
          <w:tcPr>
            <w:tcW w:w="4820" w:type="dxa"/>
          </w:tcPr>
          <w:p w:rsidR="00223B23" w:rsidRDefault="00223B23" w:rsidP="00F73615">
            <w:pPr>
              <w:spacing w:before="96" w:after="192"/>
              <w:outlineLvl w:val="0"/>
              <w:rPr>
                <w:rFonts w:ascii="Times New Roman" w:eastAsia="Times New Roman" w:hAnsi="Times New Roman" w:cs="Times New Roman"/>
                <w:color w:val="1C1C1C"/>
                <w:kern w:val="36"/>
                <w:sz w:val="24"/>
                <w:szCs w:val="24"/>
              </w:rPr>
            </w:pPr>
          </w:p>
        </w:tc>
        <w:tc>
          <w:tcPr>
            <w:tcW w:w="3191" w:type="dxa"/>
          </w:tcPr>
          <w:p w:rsidR="00223B23" w:rsidRDefault="00223B23" w:rsidP="00F73615">
            <w:pPr>
              <w:spacing w:before="96" w:after="192"/>
              <w:outlineLvl w:val="0"/>
              <w:rPr>
                <w:rFonts w:ascii="Times New Roman" w:eastAsia="Times New Roman" w:hAnsi="Times New Roman" w:cs="Times New Roman"/>
                <w:color w:val="1C1C1C"/>
                <w:kern w:val="36"/>
                <w:sz w:val="24"/>
                <w:szCs w:val="24"/>
              </w:rPr>
            </w:pPr>
          </w:p>
        </w:tc>
      </w:tr>
      <w:tr w:rsidR="00223B23" w:rsidTr="00223B23">
        <w:tc>
          <w:tcPr>
            <w:tcW w:w="675" w:type="dxa"/>
          </w:tcPr>
          <w:p w:rsidR="00223B23" w:rsidRDefault="00223B23" w:rsidP="00F73615">
            <w:pPr>
              <w:spacing w:before="96" w:after="192"/>
              <w:outlineLvl w:val="0"/>
              <w:rPr>
                <w:rFonts w:ascii="Times New Roman" w:eastAsia="Times New Roman" w:hAnsi="Times New Roman" w:cs="Times New Roman"/>
                <w:color w:val="1C1C1C"/>
                <w:kern w:val="36"/>
                <w:sz w:val="24"/>
                <w:szCs w:val="24"/>
              </w:rPr>
            </w:pPr>
          </w:p>
        </w:tc>
        <w:tc>
          <w:tcPr>
            <w:tcW w:w="4820" w:type="dxa"/>
          </w:tcPr>
          <w:p w:rsidR="00223B23" w:rsidRDefault="00223B23" w:rsidP="00F73615">
            <w:pPr>
              <w:spacing w:before="96" w:after="192"/>
              <w:outlineLvl w:val="0"/>
              <w:rPr>
                <w:rFonts w:ascii="Times New Roman" w:eastAsia="Times New Roman" w:hAnsi="Times New Roman" w:cs="Times New Roman"/>
                <w:color w:val="1C1C1C"/>
                <w:kern w:val="36"/>
                <w:sz w:val="24"/>
                <w:szCs w:val="24"/>
              </w:rPr>
            </w:pPr>
          </w:p>
        </w:tc>
        <w:tc>
          <w:tcPr>
            <w:tcW w:w="3191" w:type="dxa"/>
          </w:tcPr>
          <w:p w:rsidR="00223B23" w:rsidRDefault="00223B23" w:rsidP="00F73615">
            <w:pPr>
              <w:spacing w:before="96" w:after="192"/>
              <w:outlineLvl w:val="0"/>
              <w:rPr>
                <w:rFonts w:ascii="Times New Roman" w:eastAsia="Times New Roman" w:hAnsi="Times New Roman" w:cs="Times New Roman"/>
                <w:color w:val="1C1C1C"/>
                <w:kern w:val="36"/>
                <w:sz w:val="24"/>
                <w:szCs w:val="24"/>
              </w:rPr>
            </w:pPr>
          </w:p>
        </w:tc>
      </w:tr>
      <w:tr w:rsidR="00223B23" w:rsidTr="00223B23">
        <w:tc>
          <w:tcPr>
            <w:tcW w:w="675" w:type="dxa"/>
          </w:tcPr>
          <w:p w:rsidR="00223B23" w:rsidRDefault="00223B23" w:rsidP="00F73615">
            <w:pPr>
              <w:spacing w:before="96" w:after="192"/>
              <w:outlineLvl w:val="0"/>
              <w:rPr>
                <w:rFonts w:ascii="Times New Roman" w:eastAsia="Times New Roman" w:hAnsi="Times New Roman" w:cs="Times New Roman"/>
                <w:color w:val="1C1C1C"/>
                <w:kern w:val="36"/>
                <w:sz w:val="24"/>
                <w:szCs w:val="24"/>
              </w:rPr>
            </w:pPr>
          </w:p>
        </w:tc>
        <w:tc>
          <w:tcPr>
            <w:tcW w:w="4820" w:type="dxa"/>
          </w:tcPr>
          <w:p w:rsidR="00223B23" w:rsidRDefault="00223B23" w:rsidP="00F73615">
            <w:pPr>
              <w:spacing w:before="96" w:after="192"/>
              <w:outlineLvl w:val="0"/>
              <w:rPr>
                <w:rFonts w:ascii="Times New Roman" w:eastAsia="Times New Roman" w:hAnsi="Times New Roman" w:cs="Times New Roman"/>
                <w:color w:val="1C1C1C"/>
                <w:kern w:val="36"/>
                <w:sz w:val="24"/>
                <w:szCs w:val="24"/>
              </w:rPr>
            </w:pPr>
          </w:p>
        </w:tc>
        <w:tc>
          <w:tcPr>
            <w:tcW w:w="3191" w:type="dxa"/>
          </w:tcPr>
          <w:p w:rsidR="00223B23" w:rsidRDefault="00223B23" w:rsidP="00F73615">
            <w:pPr>
              <w:spacing w:before="96" w:after="192"/>
              <w:outlineLvl w:val="0"/>
              <w:rPr>
                <w:rFonts w:ascii="Times New Roman" w:eastAsia="Times New Roman" w:hAnsi="Times New Roman" w:cs="Times New Roman"/>
                <w:color w:val="1C1C1C"/>
                <w:kern w:val="36"/>
                <w:sz w:val="24"/>
                <w:szCs w:val="24"/>
              </w:rPr>
            </w:pPr>
          </w:p>
        </w:tc>
      </w:tr>
      <w:tr w:rsidR="00223B23" w:rsidTr="00223B23">
        <w:tc>
          <w:tcPr>
            <w:tcW w:w="675" w:type="dxa"/>
          </w:tcPr>
          <w:p w:rsidR="00223B23" w:rsidRDefault="00223B23" w:rsidP="00F73615">
            <w:pPr>
              <w:spacing w:before="96" w:after="192"/>
              <w:outlineLvl w:val="0"/>
              <w:rPr>
                <w:rFonts w:ascii="Times New Roman" w:eastAsia="Times New Roman" w:hAnsi="Times New Roman" w:cs="Times New Roman"/>
                <w:color w:val="1C1C1C"/>
                <w:kern w:val="36"/>
                <w:sz w:val="24"/>
                <w:szCs w:val="24"/>
              </w:rPr>
            </w:pPr>
          </w:p>
        </w:tc>
        <w:tc>
          <w:tcPr>
            <w:tcW w:w="4820" w:type="dxa"/>
          </w:tcPr>
          <w:p w:rsidR="00223B23" w:rsidRDefault="00223B23" w:rsidP="00F73615">
            <w:pPr>
              <w:spacing w:before="96" w:after="192"/>
              <w:outlineLvl w:val="0"/>
              <w:rPr>
                <w:rFonts w:ascii="Times New Roman" w:eastAsia="Times New Roman" w:hAnsi="Times New Roman" w:cs="Times New Roman"/>
                <w:color w:val="1C1C1C"/>
                <w:kern w:val="36"/>
                <w:sz w:val="24"/>
                <w:szCs w:val="24"/>
              </w:rPr>
            </w:pPr>
          </w:p>
        </w:tc>
        <w:tc>
          <w:tcPr>
            <w:tcW w:w="3191" w:type="dxa"/>
          </w:tcPr>
          <w:p w:rsidR="00223B23" w:rsidRDefault="00223B23" w:rsidP="00F73615">
            <w:pPr>
              <w:spacing w:before="96" w:after="192"/>
              <w:outlineLvl w:val="0"/>
              <w:rPr>
                <w:rFonts w:ascii="Times New Roman" w:eastAsia="Times New Roman" w:hAnsi="Times New Roman" w:cs="Times New Roman"/>
                <w:color w:val="1C1C1C"/>
                <w:kern w:val="36"/>
                <w:sz w:val="24"/>
                <w:szCs w:val="24"/>
              </w:rPr>
            </w:pPr>
          </w:p>
        </w:tc>
      </w:tr>
      <w:tr w:rsidR="00223B23" w:rsidTr="00223B23">
        <w:tc>
          <w:tcPr>
            <w:tcW w:w="675" w:type="dxa"/>
          </w:tcPr>
          <w:p w:rsidR="00223B23" w:rsidRDefault="00223B23" w:rsidP="00F73615">
            <w:pPr>
              <w:spacing w:before="96" w:after="192"/>
              <w:outlineLvl w:val="0"/>
              <w:rPr>
                <w:rFonts w:ascii="Times New Roman" w:eastAsia="Times New Roman" w:hAnsi="Times New Roman" w:cs="Times New Roman"/>
                <w:color w:val="1C1C1C"/>
                <w:kern w:val="36"/>
                <w:sz w:val="24"/>
                <w:szCs w:val="24"/>
              </w:rPr>
            </w:pPr>
          </w:p>
        </w:tc>
        <w:tc>
          <w:tcPr>
            <w:tcW w:w="4820" w:type="dxa"/>
          </w:tcPr>
          <w:p w:rsidR="00223B23" w:rsidRDefault="00223B23" w:rsidP="00F73615">
            <w:pPr>
              <w:spacing w:before="96" w:after="192"/>
              <w:outlineLvl w:val="0"/>
              <w:rPr>
                <w:rFonts w:ascii="Times New Roman" w:eastAsia="Times New Roman" w:hAnsi="Times New Roman" w:cs="Times New Roman"/>
                <w:color w:val="1C1C1C"/>
                <w:kern w:val="36"/>
                <w:sz w:val="24"/>
                <w:szCs w:val="24"/>
              </w:rPr>
            </w:pPr>
          </w:p>
        </w:tc>
        <w:tc>
          <w:tcPr>
            <w:tcW w:w="3191" w:type="dxa"/>
          </w:tcPr>
          <w:p w:rsidR="00223B23" w:rsidRDefault="00223B23" w:rsidP="00F73615">
            <w:pPr>
              <w:spacing w:before="96" w:after="192"/>
              <w:outlineLvl w:val="0"/>
              <w:rPr>
                <w:rFonts w:ascii="Times New Roman" w:eastAsia="Times New Roman" w:hAnsi="Times New Roman" w:cs="Times New Roman"/>
                <w:color w:val="1C1C1C"/>
                <w:kern w:val="36"/>
                <w:sz w:val="24"/>
                <w:szCs w:val="24"/>
              </w:rPr>
            </w:pPr>
          </w:p>
        </w:tc>
      </w:tr>
      <w:tr w:rsidR="00223B23" w:rsidTr="00223B23">
        <w:tc>
          <w:tcPr>
            <w:tcW w:w="675" w:type="dxa"/>
          </w:tcPr>
          <w:p w:rsidR="00223B23" w:rsidRDefault="00223B23" w:rsidP="00F73615">
            <w:pPr>
              <w:spacing w:before="96" w:after="192"/>
              <w:outlineLvl w:val="0"/>
              <w:rPr>
                <w:rFonts w:ascii="Times New Roman" w:eastAsia="Times New Roman" w:hAnsi="Times New Roman" w:cs="Times New Roman"/>
                <w:color w:val="1C1C1C"/>
                <w:kern w:val="36"/>
                <w:sz w:val="24"/>
                <w:szCs w:val="24"/>
              </w:rPr>
            </w:pPr>
          </w:p>
        </w:tc>
        <w:tc>
          <w:tcPr>
            <w:tcW w:w="4820" w:type="dxa"/>
          </w:tcPr>
          <w:p w:rsidR="00223B23" w:rsidRDefault="00223B23" w:rsidP="00F73615">
            <w:pPr>
              <w:spacing w:before="96" w:after="192"/>
              <w:outlineLvl w:val="0"/>
              <w:rPr>
                <w:rFonts w:ascii="Times New Roman" w:eastAsia="Times New Roman" w:hAnsi="Times New Roman" w:cs="Times New Roman"/>
                <w:color w:val="1C1C1C"/>
                <w:kern w:val="36"/>
                <w:sz w:val="24"/>
                <w:szCs w:val="24"/>
              </w:rPr>
            </w:pPr>
          </w:p>
        </w:tc>
        <w:tc>
          <w:tcPr>
            <w:tcW w:w="3191" w:type="dxa"/>
          </w:tcPr>
          <w:p w:rsidR="00223B23" w:rsidRDefault="00223B23" w:rsidP="00F73615">
            <w:pPr>
              <w:spacing w:before="96" w:after="192"/>
              <w:outlineLvl w:val="0"/>
              <w:rPr>
                <w:rFonts w:ascii="Times New Roman" w:eastAsia="Times New Roman" w:hAnsi="Times New Roman" w:cs="Times New Roman"/>
                <w:color w:val="1C1C1C"/>
                <w:kern w:val="36"/>
                <w:sz w:val="24"/>
                <w:szCs w:val="24"/>
              </w:rPr>
            </w:pPr>
          </w:p>
        </w:tc>
      </w:tr>
      <w:tr w:rsidR="00223B23" w:rsidTr="00223B23">
        <w:tc>
          <w:tcPr>
            <w:tcW w:w="675" w:type="dxa"/>
          </w:tcPr>
          <w:p w:rsidR="00223B23" w:rsidRDefault="00223B23" w:rsidP="00F73615">
            <w:pPr>
              <w:spacing w:before="96" w:after="192"/>
              <w:outlineLvl w:val="0"/>
              <w:rPr>
                <w:rFonts w:ascii="Times New Roman" w:eastAsia="Times New Roman" w:hAnsi="Times New Roman" w:cs="Times New Roman"/>
                <w:color w:val="1C1C1C"/>
                <w:kern w:val="36"/>
                <w:sz w:val="24"/>
                <w:szCs w:val="24"/>
              </w:rPr>
            </w:pPr>
          </w:p>
        </w:tc>
        <w:tc>
          <w:tcPr>
            <w:tcW w:w="4820" w:type="dxa"/>
          </w:tcPr>
          <w:p w:rsidR="00223B23" w:rsidRDefault="00223B23" w:rsidP="00F73615">
            <w:pPr>
              <w:spacing w:before="96" w:after="192"/>
              <w:outlineLvl w:val="0"/>
              <w:rPr>
                <w:rFonts w:ascii="Times New Roman" w:eastAsia="Times New Roman" w:hAnsi="Times New Roman" w:cs="Times New Roman"/>
                <w:color w:val="1C1C1C"/>
                <w:kern w:val="36"/>
                <w:sz w:val="24"/>
                <w:szCs w:val="24"/>
              </w:rPr>
            </w:pPr>
          </w:p>
        </w:tc>
        <w:tc>
          <w:tcPr>
            <w:tcW w:w="3191" w:type="dxa"/>
          </w:tcPr>
          <w:p w:rsidR="00223B23" w:rsidRDefault="00223B23" w:rsidP="00F73615">
            <w:pPr>
              <w:spacing w:before="96" w:after="192"/>
              <w:outlineLvl w:val="0"/>
              <w:rPr>
                <w:rFonts w:ascii="Times New Roman" w:eastAsia="Times New Roman" w:hAnsi="Times New Roman" w:cs="Times New Roman"/>
                <w:color w:val="1C1C1C"/>
                <w:kern w:val="36"/>
                <w:sz w:val="24"/>
                <w:szCs w:val="24"/>
              </w:rPr>
            </w:pPr>
          </w:p>
        </w:tc>
      </w:tr>
      <w:tr w:rsidR="00223B23" w:rsidTr="00223B23">
        <w:tc>
          <w:tcPr>
            <w:tcW w:w="675" w:type="dxa"/>
          </w:tcPr>
          <w:p w:rsidR="00223B23" w:rsidRDefault="00223B23" w:rsidP="00F73615">
            <w:pPr>
              <w:spacing w:before="96" w:after="192"/>
              <w:outlineLvl w:val="0"/>
              <w:rPr>
                <w:rFonts w:ascii="Times New Roman" w:eastAsia="Times New Roman" w:hAnsi="Times New Roman" w:cs="Times New Roman"/>
                <w:color w:val="1C1C1C"/>
                <w:kern w:val="36"/>
                <w:sz w:val="24"/>
                <w:szCs w:val="24"/>
              </w:rPr>
            </w:pPr>
          </w:p>
        </w:tc>
        <w:tc>
          <w:tcPr>
            <w:tcW w:w="4820" w:type="dxa"/>
          </w:tcPr>
          <w:p w:rsidR="00223B23" w:rsidRDefault="00223B23" w:rsidP="00F73615">
            <w:pPr>
              <w:spacing w:before="96" w:after="192"/>
              <w:outlineLvl w:val="0"/>
              <w:rPr>
                <w:rFonts w:ascii="Times New Roman" w:eastAsia="Times New Roman" w:hAnsi="Times New Roman" w:cs="Times New Roman"/>
                <w:color w:val="1C1C1C"/>
                <w:kern w:val="36"/>
                <w:sz w:val="24"/>
                <w:szCs w:val="24"/>
              </w:rPr>
            </w:pPr>
          </w:p>
        </w:tc>
        <w:tc>
          <w:tcPr>
            <w:tcW w:w="3191" w:type="dxa"/>
          </w:tcPr>
          <w:p w:rsidR="00223B23" w:rsidRDefault="00223B23" w:rsidP="00F73615">
            <w:pPr>
              <w:spacing w:before="96" w:after="192"/>
              <w:outlineLvl w:val="0"/>
              <w:rPr>
                <w:rFonts w:ascii="Times New Roman" w:eastAsia="Times New Roman" w:hAnsi="Times New Roman" w:cs="Times New Roman"/>
                <w:color w:val="1C1C1C"/>
                <w:kern w:val="36"/>
                <w:sz w:val="24"/>
                <w:szCs w:val="24"/>
              </w:rPr>
            </w:pPr>
          </w:p>
        </w:tc>
      </w:tr>
      <w:tr w:rsidR="00223B23" w:rsidTr="00223B23">
        <w:tc>
          <w:tcPr>
            <w:tcW w:w="675" w:type="dxa"/>
          </w:tcPr>
          <w:p w:rsidR="00223B23" w:rsidRDefault="00223B23" w:rsidP="00F73615">
            <w:pPr>
              <w:spacing w:before="96" w:after="192"/>
              <w:outlineLvl w:val="0"/>
              <w:rPr>
                <w:rFonts w:ascii="Times New Roman" w:eastAsia="Times New Roman" w:hAnsi="Times New Roman" w:cs="Times New Roman"/>
                <w:color w:val="1C1C1C"/>
                <w:kern w:val="36"/>
                <w:sz w:val="24"/>
                <w:szCs w:val="24"/>
              </w:rPr>
            </w:pPr>
          </w:p>
        </w:tc>
        <w:tc>
          <w:tcPr>
            <w:tcW w:w="4820" w:type="dxa"/>
          </w:tcPr>
          <w:p w:rsidR="00223B23" w:rsidRDefault="00223B23" w:rsidP="00F73615">
            <w:pPr>
              <w:spacing w:before="96" w:after="192"/>
              <w:outlineLvl w:val="0"/>
              <w:rPr>
                <w:rFonts w:ascii="Times New Roman" w:eastAsia="Times New Roman" w:hAnsi="Times New Roman" w:cs="Times New Roman"/>
                <w:color w:val="1C1C1C"/>
                <w:kern w:val="36"/>
                <w:sz w:val="24"/>
                <w:szCs w:val="24"/>
              </w:rPr>
            </w:pPr>
          </w:p>
        </w:tc>
        <w:tc>
          <w:tcPr>
            <w:tcW w:w="3191" w:type="dxa"/>
          </w:tcPr>
          <w:p w:rsidR="00223B23" w:rsidRDefault="00223B23" w:rsidP="00F73615">
            <w:pPr>
              <w:spacing w:before="96" w:after="192"/>
              <w:outlineLvl w:val="0"/>
              <w:rPr>
                <w:rFonts w:ascii="Times New Roman" w:eastAsia="Times New Roman" w:hAnsi="Times New Roman" w:cs="Times New Roman"/>
                <w:color w:val="1C1C1C"/>
                <w:kern w:val="36"/>
                <w:sz w:val="24"/>
                <w:szCs w:val="24"/>
              </w:rPr>
            </w:pPr>
          </w:p>
        </w:tc>
      </w:tr>
      <w:tr w:rsidR="00223B23" w:rsidTr="00223B23">
        <w:tc>
          <w:tcPr>
            <w:tcW w:w="675" w:type="dxa"/>
          </w:tcPr>
          <w:p w:rsidR="00223B23" w:rsidRDefault="00223B23" w:rsidP="00F73615">
            <w:pPr>
              <w:spacing w:before="96" w:after="192"/>
              <w:outlineLvl w:val="0"/>
              <w:rPr>
                <w:rFonts w:ascii="Times New Roman" w:eastAsia="Times New Roman" w:hAnsi="Times New Roman" w:cs="Times New Roman"/>
                <w:color w:val="1C1C1C"/>
                <w:kern w:val="36"/>
                <w:sz w:val="24"/>
                <w:szCs w:val="24"/>
              </w:rPr>
            </w:pPr>
          </w:p>
        </w:tc>
        <w:tc>
          <w:tcPr>
            <w:tcW w:w="4820" w:type="dxa"/>
          </w:tcPr>
          <w:p w:rsidR="00223B23" w:rsidRDefault="00223B23" w:rsidP="00F73615">
            <w:pPr>
              <w:spacing w:before="96" w:after="192"/>
              <w:outlineLvl w:val="0"/>
              <w:rPr>
                <w:rFonts w:ascii="Times New Roman" w:eastAsia="Times New Roman" w:hAnsi="Times New Roman" w:cs="Times New Roman"/>
                <w:color w:val="1C1C1C"/>
                <w:kern w:val="36"/>
                <w:sz w:val="24"/>
                <w:szCs w:val="24"/>
              </w:rPr>
            </w:pPr>
          </w:p>
        </w:tc>
        <w:tc>
          <w:tcPr>
            <w:tcW w:w="3191" w:type="dxa"/>
          </w:tcPr>
          <w:p w:rsidR="00223B23" w:rsidRDefault="00223B23" w:rsidP="00F73615">
            <w:pPr>
              <w:spacing w:before="96" w:after="192"/>
              <w:outlineLvl w:val="0"/>
              <w:rPr>
                <w:rFonts w:ascii="Times New Roman" w:eastAsia="Times New Roman" w:hAnsi="Times New Roman" w:cs="Times New Roman"/>
                <w:color w:val="1C1C1C"/>
                <w:kern w:val="36"/>
                <w:sz w:val="24"/>
                <w:szCs w:val="24"/>
              </w:rPr>
            </w:pPr>
          </w:p>
        </w:tc>
      </w:tr>
      <w:tr w:rsidR="00223B23" w:rsidTr="00223B23">
        <w:tc>
          <w:tcPr>
            <w:tcW w:w="675" w:type="dxa"/>
          </w:tcPr>
          <w:p w:rsidR="00223B23" w:rsidRDefault="00223B23" w:rsidP="00F73615">
            <w:pPr>
              <w:spacing w:before="96" w:after="192"/>
              <w:outlineLvl w:val="0"/>
              <w:rPr>
                <w:rFonts w:ascii="Times New Roman" w:eastAsia="Times New Roman" w:hAnsi="Times New Roman" w:cs="Times New Roman"/>
                <w:color w:val="1C1C1C"/>
                <w:kern w:val="36"/>
                <w:sz w:val="24"/>
                <w:szCs w:val="24"/>
              </w:rPr>
            </w:pPr>
          </w:p>
        </w:tc>
        <w:tc>
          <w:tcPr>
            <w:tcW w:w="4820" w:type="dxa"/>
          </w:tcPr>
          <w:p w:rsidR="00223B23" w:rsidRDefault="00223B23" w:rsidP="00F73615">
            <w:pPr>
              <w:spacing w:before="96" w:after="192"/>
              <w:outlineLvl w:val="0"/>
              <w:rPr>
                <w:rFonts w:ascii="Times New Roman" w:eastAsia="Times New Roman" w:hAnsi="Times New Roman" w:cs="Times New Roman"/>
                <w:color w:val="1C1C1C"/>
                <w:kern w:val="36"/>
                <w:sz w:val="24"/>
                <w:szCs w:val="24"/>
              </w:rPr>
            </w:pPr>
          </w:p>
        </w:tc>
        <w:tc>
          <w:tcPr>
            <w:tcW w:w="3191" w:type="dxa"/>
          </w:tcPr>
          <w:p w:rsidR="00223B23" w:rsidRDefault="00223B23" w:rsidP="00F73615">
            <w:pPr>
              <w:spacing w:before="96" w:after="192"/>
              <w:outlineLvl w:val="0"/>
              <w:rPr>
                <w:rFonts w:ascii="Times New Roman" w:eastAsia="Times New Roman" w:hAnsi="Times New Roman" w:cs="Times New Roman"/>
                <w:color w:val="1C1C1C"/>
                <w:kern w:val="36"/>
                <w:sz w:val="24"/>
                <w:szCs w:val="24"/>
              </w:rPr>
            </w:pPr>
          </w:p>
        </w:tc>
      </w:tr>
      <w:tr w:rsidR="00223B23" w:rsidTr="00223B23">
        <w:tc>
          <w:tcPr>
            <w:tcW w:w="675" w:type="dxa"/>
          </w:tcPr>
          <w:p w:rsidR="00223B23" w:rsidRDefault="00223B23" w:rsidP="00F73615">
            <w:pPr>
              <w:spacing w:before="96" w:after="192"/>
              <w:outlineLvl w:val="0"/>
              <w:rPr>
                <w:rFonts w:ascii="Times New Roman" w:eastAsia="Times New Roman" w:hAnsi="Times New Roman" w:cs="Times New Roman"/>
                <w:color w:val="1C1C1C"/>
                <w:kern w:val="36"/>
                <w:sz w:val="24"/>
                <w:szCs w:val="24"/>
              </w:rPr>
            </w:pPr>
          </w:p>
        </w:tc>
        <w:tc>
          <w:tcPr>
            <w:tcW w:w="4820" w:type="dxa"/>
          </w:tcPr>
          <w:p w:rsidR="00223B23" w:rsidRDefault="00223B23" w:rsidP="00F73615">
            <w:pPr>
              <w:spacing w:before="96" w:after="192"/>
              <w:outlineLvl w:val="0"/>
              <w:rPr>
                <w:rFonts w:ascii="Times New Roman" w:eastAsia="Times New Roman" w:hAnsi="Times New Roman" w:cs="Times New Roman"/>
                <w:color w:val="1C1C1C"/>
                <w:kern w:val="36"/>
                <w:sz w:val="24"/>
                <w:szCs w:val="24"/>
              </w:rPr>
            </w:pPr>
          </w:p>
        </w:tc>
        <w:tc>
          <w:tcPr>
            <w:tcW w:w="3191" w:type="dxa"/>
          </w:tcPr>
          <w:p w:rsidR="00223B23" w:rsidRDefault="00223B23" w:rsidP="00F73615">
            <w:pPr>
              <w:spacing w:before="96" w:after="192"/>
              <w:outlineLvl w:val="0"/>
              <w:rPr>
                <w:rFonts w:ascii="Times New Roman" w:eastAsia="Times New Roman" w:hAnsi="Times New Roman" w:cs="Times New Roman"/>
                <w:color w:val="1C1C1C"/>
                <w:kern w:val="36"/>
                <w:sz w:val="24"/>
                <w:szCs w:val="24"/>
              </w:rPr>
            </w:pPr>
          </w:p>
        </w:tc>
      </w:tr>
      <w:tr w:rsidR="00223B23" w:rsidTr="00223B23">
        <w:tc>
          <w:tcPr>
            <w:tcW w:w="675" w:type="dxa"/>
          </w:tcPr>
          <w:p w:rsidR="00223B23" w:rsidRDefault="00223B23" w:rsidP="00F73615">
            <w:pPr>
              <w:spacing w:before="96" w:after="192"/>
              <w:outlineLvl w:val="0"/>
              <w:rPr>
                <w:rFonts w:ascii="Times New Roman" w:eastAsia="Times New Roman" w:hAnsi="Times New Roman" w:cs="Times New Roman"/>
                <w:color w:val="1C1C1C"/>
                <w:kern w:val="36"/>
                <w:sz w:val="24"/>
                <w:szCs w:val="24"/>
              </w:rPr>
            </w:pPr>
          </w:p>
        </w:tc>
        <w:tc>
          <w:tcPr>
            <w:tcW w:w="4820" w:type="dxa"/>
          </w:tcPr>
          <w:p w:rsidR="00223B23" w:rsidRDefault="00223B23" w:rsidP="00F73615">
            <w:pPr>
              <w:spacing w:before="96" w:after="192"/>
              <w:outlineLvl w:val="0"/>
              <w:rPr>
                <w:rFonts w:ascii="Times New Roman" w:eastAsia="Times New Roman" w:hAnsi="Times New Roman" w:cs="Times New Roman"/>
                <w:color w:val="1C1C1C"/>
                <w:kern w:val="36"/>
                <w:sz w:val="24"/>
                <w:szCs w:val="24"/>
              </w:rPr>
            </w:pPr>
          </w:p>
        </w:tc>
        <w:tc>
          <w:tcPr>
            <w:tcW w:w="3191" w:type="dxa"/>
          </w:tcPr>
          <w:p w:rsidR="00223B23" w:rsidRDefault="00223B23" w:rsidP="00F73615">
            <w:pPr>
              <w:spacing w:before="96" w:after="192"/>
              <w:outlineLvl w:val="0"/>
              <w:rPr>
                <w:rFonts w:ascii="Times New Roman" w:eastAsia="Times New Roman" w:hAnsi="Times New Roman" w:cs="Times New Roman"/>
                <w:color w:val="1C1C1C"/>
                <w:kern w:val="36"/>
                <w:sz w:val="24"/>
                <w:szCs w:val="24"/>
              </w:rPr>
            </w:pPr>
          </w:p>
        </w:tc>
      </w:tr>
      <w:tr w:rsidR="00223B23" w:rsidTr="00223B23">
        <w:tc>
          <w:tcPr>
            <w:tcW w:w="675" w:type="dxa"/>
          </w:tcPr>
          <w:p w:rsidR="00223B23" w:rsidRDefault="00223B23" w:rsidP="00F73615">
            <w:pPr>
              <w:spacing w:before="96" w:after="192"/>
              <w:outlineLvl w:val="0"/>
              <w:rPr>
                <w:rFonts w:ascii="Times New Roman" w:eastAsia="Times New Roman" w:hAnsi="Times New Roman" w:cs="Times New Roman"/>
                <w:color w:val="1C1C1C"/>
                <w:kern w:val="36"/>
                <w:sz w:val="24"/>
                <w:szCs w:val="24"/>
              </w:rPr>
            </w:pPr>
          </w:p>
        </w:tc>
        <w:tc>
          <w:tcPr>
            <w:tcW w:w="4820" w:type="dxa"/>
          </w:tcPr>
          <w:p w:rsidR="00223B23" w:rsidRDefault="00223B23" w:rsidP="00F73615">
            <w:pPr>
              <w:spacing w:before="96" w:after="192"/>
              <w:outlineLvl w:val="0"/>
              <w:rPr>
                <w:rFonts w:ascii="Times New Roman" w:eastAsia="Times New Roman" w:hAnsi="Times New Roman" w:cs="Times New Roman"/>
                <w:color w:val="1C1C1C"/>
                <w:kern w:val="36"/>
                <w:sz w:val="24"/>
                <w:szCs w:val="24"/>
              </w:rPr>
            </w:pPr>
          </w:p>
        </w:tc>
        <w:tc>
          <w:tcPr>
            <w:tcW w:w="3191" w:type="dxa"/>
          </w:tcPr>
          <w:p w:rsidR="00223B23" w:rsidRDefault="00223B23" w:rsidP="00F73615">
            <w:pPr>
              <w:spacing w:before="96" w:after="192"/>
              <w:outlineLvl w:val="0"/>
              <w:rPr>
                <w:rFonts w:ascii="Times New Roman" w:eastAsia="Times New Roman" w:hAnsi="Times New Roman" w:cs="Times New Roman"/>
                <w:color w:val="1C1C1C"/>
                <w:kern w:val="36"/>
                <w:sz w:val="24"/>
                <w:szCs w:val="24"/>
              </w:rPr>
            </w:pPr>
          </w:p>
        </w:tc>
      </w:tr>
      <w:tr w:rsidR="00223B23" w:rsidTr="00223B23">
        <w:tc>
          <w:tcPr>
            <w:tcW w:w="675" w:type="dxa"/>
          </w:tcPr>
          <w:p w:rsidR="00223B23" w:rsidRDefault="00223B23" w:rsidP="00F73615">
            <w:pPr>
              <w:spacing w:before="96" w:after="192"/>
              <w:outlineLvl w:val="0"/>
              <w:rPr>
                <w:rFonts w:ascii="Times New Roman" w:eastAsia="Times New Roman" w:hAnsi="Times New Roman" w:cs="Times New Roman"/>
                <w:color w:val="1C1C1C"/>
                <w:kern w:val="36"/>
                <w:sz w:val="24"/>
                <w:szCs w:val="24"/>
              </w:rPr>
            </w:pPr>
          </w:p>
        </w:tc>
        <w:tc>
          <w:tcPr>
            <w:tcW w:w="4820" w:type="dxa"/>
          </w:tcPr>
          <w:p w:rsidR="00223B23" w:rsidRDefault="00223B23" w:rsidP="00F73615">
            <w:pPr>
              <w:spacing w:before="96" w:after="192"/>
              <w:outlineLvl w:val="0"/>
              <w:rPr>
                <w:rFonts w:ascii="Times New Roman" w:eastAsia="Times New Roman" w:hAnsi="Times New Roman" w:cs="Times New Roman"/>
                <w:color w:val="1C1C1C"/>
                <w:kern w:val="36"/>
                <w:sz w:val="24"/>
                <w:szCs w:val="24"/>
              </w:rPr>
            </w:pPr>
          </w:p>
        </w:tc>
        <w:tc>
          <w:tcPr>
            <w:tcW w:w="3191" w:type="dxa"/>
          </w:tcPr>
          <w:p w:rsidR="00223B23" w:rsidRDefault="00223B23" w:rsidP="00F73615">
            <w:pPr>
              <w:spacing w:before="96" w:after="192"/>
              <w:outlineLvl w:val="0"/>
              <w:rPr>
                <w:rFonts w:ascii="Times New Roman" w:eastAsia="Times New Roman" w:hAnsi="Times New Roman" w:cs="Times New Roman"/>
                <w:color w:val="1C1C1C"/>
                <w:kern w:val="36"/>
                <w:sz w:val="24"/>
                <w:szCs w:val="24"/>
              </w:rPr>
            </w:pPr>
          </w:p>
        </w:tc>
      </w:tr>
      <w:tr w:rsidR="00223B23" w:rsidTr="00223B23">
        <w:tc>
          <w:tcPr>
            <w:tcW w:w="675" w:type="dxa"/>
          </w:tcPr>
          <w:p w:rsidR="00223B23" w:rsidRDefault="00223B23" w:rsidP="00F73615">
            <w:pPr>
              <w:spacing w:before="96" w:after="192"/>
              <w:outlineLvl w:val="0"/>
              <w:rPr>
                <w:rFonts w:ascii="Times New Roman" w:eastAsia="Times New Roman" w:hAnsi="Times New Roman" w:cs="Times New Roman"/>
                <w:color w:val="1C1C1C"/>
                <w:kern w:val="36"/>
                <w:sz w:val="24"/>
                <w:szCs w:val="24"/>
              </w:rPr>
            </w:pPr>
          </w:p>
        </w:tc>
        <w:tc>
          <w:tcPr>
            <w:tcW w:w="4820" w:type="dxa"/>
          </w:tcPr>
          <w:p w:rsidR="00223B23" w:rsidRDefault="00223B23" w:rsidP="00F73615">
            <w:pPr>
              <w:spacing w:before="96" w:after="192"/>
              <w:outlineLvl w:val="0"/>
              <w:rPr>
                <w:rFonts w:ascii="Times New Roman" w:eastAsia="Times New Roman" w:hAnsi="Times New Roman" w:cs="Times New Roman"/>
                <w:color w:val="1C1C1C"/>
                <w:kern w:val="36"/>
                <w:sz w:val="24"/>
                <w:szCs w:val="24"/>
              </w:rPr>
            </w:pPr>
          </w:p>
        </w:tc>
        <w:tc>
          <w:tcPr>
            <w:tcW w:w="3191" w:type="dxa"/>
          </w:tcPr>
          <w:p w:rsidR="00223B23" w:rsidRDefault="00223B23" w:rsidP="00F73615">
            <w:pPr>
              <w:spacing w:before="96" w:after="192"/>
              <w:outlineLvl w:val="0"/>
              <w:rPr>
                <w:rFonts w:ascii="Times New Roman" w:eastAsia="Times New Roman" w:hAnsi="Times New Roman" w:cs="Times New Roman"/>
                <w:color w:val="1C1C1C"/>
                <w:kern w:val="36"/>
                <w:sz w:val="24"/>
                <w:szCs w:val="24"/>
              </w:rPr>
            </w:pPr>
          </w:p>
        </w:tc>
      </w:tr>
      <w:tr w:rsidR="00223B23" w:rsidTr="00223B23">
        <w:tc>
          <w:tcPr>
            <w:tcW w:w="675" w:type="dxa"/>
          </w:tcPr>
          <w:p w:rsidR="00223B23" w:rsidRDefault="00223B23" w:rsidP="00F73615">
            <w:pPr>
              <w:spacing w:before="96" w:after="192"/>
              <w:outlineLvl w:val="0"/>
              <w:rPr>
                <w:rFonts w:ascii="Times New Roman" w:eastAsia="Times New Roman" w:hAnsi="Times New Roman" w:cs="Times New Roman"/>
                <w:color w:val="1C1C1C"/>
                <w:kern w:val="36"/>
                <w:sz w:val="24"/>
                <w:szCs w:val="24"/>
              </w:rPr>
            </w:pPr>
          </w:p>
        </w:tc>
        <w:tc>
          <w:tcPr>
            <w:tcW w:w="4820" w:type="dxa"/>
          </w:tcPr>
          <w:p w:rsidR="00223B23" w:rsidRDefault="00223B23" w:rsidP="00F73615">
            <w:pPr>
              <w:spacing w:before="96" w:after="192"/>
              <w:outlineLvl w:val="0"/>
              <w:rPr>
                <w:rFonts w:ascii="Times New Roman" w:eastAsia="Times New Roman" w:hAnsi="Times New Roman" w:cs="Times New Roman"/>
                <w:color w:val="1C1C1C"/>
                <w:kern w:val="36"/>
                <w:sz w:val="24"/>
                <w:szCs w:val="24"/>
              </w:rPr>
            </w:pPr>
          </w:p>
        </w:tc>
        <w:tc>
          <w:tcPr>
            <w:tcW w:w="3191" w:type="dxa"/>
          </w:tcPr>
          <w:p w:rsidR="00223B23" w:rsidRDefault="00223B23" w:rsidP="00F73615">
            <w:pPr>
              <w:spacing w:before="96" w:after="192"/>
              <w:outlineLvl w:val="0"/>
              <w:rPr>
                <w:rFonts w:ascii="Times New Roman" w:eastAsia="Times New Roman" w:hAnsi="Times New Roman" w:cs="Times New Roman"/>
                <w:color w:val="1C1C1C"/>
                <w:kern w:val="36"/>
                <w:sz w:val="24"/>
                <w:szCs w:val="24"/>
              </w:rPr>
            </w:pPr>
          </w:p>
        </w:tc>
      </w:tr>
      <w:tr w:rsidR="00223B23" w:rsidTr="00223B23">
        <w:tc>
          <w:tcPr>
            <w:tcW w:w="675" w:type="dxa"/>
          </w:tcPr>
          <w:p w:rsidR="00223B23" w:rsidRDefault="00223B23" w:rsidP="00F73615">
            <w:pPr>
              <w:spacing w:before="96" w:after="192"/>
              <w:outlineLvl w:val="0"/>
              <w:rPr>
                <w:rFonts w:ascii="Times New Roman" w:eastAsia="Times New Roman" w:hAnsi="Times New Roman" w:cs="Times New Roman"/>
                <w:color w:val="1C1C1C"/>
                <w:kern w:val="36"/>
                <w:sz w:val="24"/>
                <w:szCs w:val="24"/>
              </w:rPr>
            </w:pPr>
          </w:p>
        </w:tc>
        <w:tc>
          <w:tcPr>
            <w:tcW w:w="4820" w:type="dxa"/>
          </w:tcPr>
          <w:p w:rsidR="00223B23" w:rsidRDefault="00223B23" w:rsidP="00F73615">
            <w:pPr>
              <w:spacing w:before="96" w:after="192"/>
              <w:outlineLvl w:val="0"/>
              <w:rPr>
                <w:rFonts w:ascii="Times New Roman" w:eastAsia="Times New Roman" w:hAnsi="Times New Roman" w:cs="Times New Roman"/>
                <w:color w:val="1C1C1C"/>
                <w:kern w:val="36"/>
                <w:sz w:val="24"/>
                <w:szCs w:val="24"/>
              </w:rPr>
            </w:pPr>
          </w:p>
        </w:tc>
        <w:tc>
          <w:tcPr>
            <w:tcW w:w="3191" w:type="dxa"/>
          </w:tcPr>
          <w:p w:rsidR="00223B23" w:rsidRDefault="00223B23" w:rsidP="00F73615">
            <w:pPr>
              <w:spacing w:before="96" w:after="192"/>
              <w:outlineLvl w:val="0"/>
              <w:rPr>
                <w:rFonts w:ascii="Times New Roman" w:eastAsia="Times New Roman" w:hAnsi="Times New Roman" w:cs="Times New Roman"/>
                <w:color w:val="1C1C1C"/>
                <w:kern w:val="36"/>
                <w:sz w:val="24"/>
                <w:szCs w:val="24"/>
              </w:rPr>
            </w:pPr>
          </w:p>
        </w:tc>
      </w:tr>
      <w:tr w:rsidR="00223B23" w:rsidTr="00223B23">
        <w:tc>
          <w:tcPr>
            <w:tcW w:w="675" w:type="dxa"/>
          </w:tcPr>
          <w:p w:rsidR="00223B23" w:rsidRDefault="00223B23" w:rsidP="00F73615">
            <w:pPr>
              <w:spacing w:before="96" w:after="192"/>
              <w:outlineLvl w:val="0"/>
              <w:rPr>
                <w:rFonts w:ascii="Times New Roman" w:eastAsia="Times New Roman" w:hAnsi="Times New Roman" w:cs="Times New Roman"/>
                <w:color w:val="1C1C1C"/>
                <w:kern w:val="36"/>
                <w:sz w:val="24"/>
                <w:szCs w:val="24"/>
              </w:rPr>
            </w:pPr>
          </w:p>
        </w:tc>
        <w:tc>
          <w:tcPr>
            <w:tcW w:w="4820" w:type="dxa"/>
          </w:tcPr>
          <w:p w:rsidR="00223B23" w:rsidRDefault="00223B23" w:rsidP="00F73615">
            <w:pPr>
              <w:spacing w:before="96" w:after="192"/>
              <w:outlineLvl w:val="0"/>
              <w:rPr>
                <w:rFonts w:ascii="Times New Roman" w:eastAsia="Times New Roman" w:hAnsi="Times New Roman" w:cs="Times New Roman"/>
                <w:color w:val="1C1C1C"/>
                <w:kern w:val="36"/>
                <w:sz w:val="24"/>
                <w:szCs w:val="24"/>
              </w:rPr>
            </w:pPr>
          </w:p>
        </w:tc>
        <w:tc>
          <w:tcPr>
            <w:tcW w:w="3191" w:type="dxa"/>
          </w:tcPr>
          <w:p w:rsidR="00223B23" w:rsidRDefault="00223B23" w:rsidP="00F73615">
            <w:pPr>
              <w:spacing w:before="96" w:after="192"/>
              <w:outlineLvl w:val="0"/>
              <w:rPr>
                <w:rFonts w:ascii="Times New Roman" w:eastAsia="Times New Roman" w:hAnsi="Times New Roman" w:cs="Times New Roman"/>
                <w:color w:val="1C1C1C"/>
                <w:kern w:val="36"/>
                <w:sz w:val="24"/>
                <w:szCs w:val="24"/>
              </w:rPr>
            </w:pPr>
          </w:p>
        </w:tc>
      </w:tr>
      <w:tr w:rsidR="00223B23" w:rsidTr="00223B23">
        <w:tc>
          <w:tcPr>
            <w:tcW w:w="675" w:type="dxa"/>
          </w:tcPr>
          <w:p w:rsidR="00223B23" w:rsidRDefault="00223B23" w:rsidP="00F73615">
            <w:pPr>
              <w:spacing w:before="96" w:after="192"/>
              <w:outlineLvl w:val="0"/>
              <w:rPr>
                <w:rFonts w:ascii="Times New Roman" w:eastAsia="Times New Roman" w:hAnsi="Times New Roman" w:cs="Times New Roman"/>
                <w:color w:val="1C1C1C"/>
                <w:kern w:val="36"/>
                <w:sz w:val="24"/>
                <w:szCs w:val="24"/>
              </w:rPr>
            </w:pPr>
          </w:p>
        </w:tc>
        <w:tc>
          <w:tcPr>
            <w:tcW w:w="4820" w:type="dxa"/>
          </w:tcPr>
          <w:p w:rsidR="00223B23" w:rsidRDefault="00223B23" w:rsidP="00F73615">
            <w:pPr>
              <w:spacing w:before="96" w:after="192"/>
              <w:outlineLvl w:val="0"/>
              <w:rPr>
                <w:rFonts w:ascii="Times New Roman" w:eastAsia="Times New Roman" w:hAnsi="Times New Roman" w:cs="Times New Roman"/>
                <w:color w:val="1C1C1C"/>
                <w:kern w:val="36"/>
                <w:sz w:val="24"/>
                <w:szCs w:val="24"/>
              </w:rPr>
            </w:pPr>
          </w:p>
        </w:tc>
        <w:tc>
          <w:tcPr>
            <w:tcW w:w="3191" w:type="dxa"/>
          </w:tcPr>
          <w:p w:rsidR="00223B23" w:rsidRDefault="00223B23" w:rsidP="00F73615">
            <w:pPr>
              <w:spacing w:before="96" w:after="192"/>
              <w:outlineLvl w:val="0"/>
              <w:rPr>
                <w:rFonts w:ascii="Times New Roman" w:eastAsia="Times New Roman" w:hAnsi="Times New Roman" w:cs="Times New Roman"/>
                <w:color w:val="1C1C1C"/>
                <w:kern w:val="36"/>
                <w:sz w:val="24"/>
                <w:szCs w:val="24"/>
              </w:rPr>
            </w:pPr>
          </w:p>
        </w:tc>
      </w:tr>
      <w:tr w:rsidR="00223B23" w:rsidTr="00223B23">
        <w:tc>
          <w:tcPr>
            <w:tcW w:w="675" w:type="dxa"/>
          </w:tcPr>
          <w:p w:rsidR="00223B23" w:rsidRDefault="00223B23" w:rsidP="00F73615">
            <w:pPr>
              <w:spacing w:before="96" w:after="192"/>
              <w:outlineLvl w:val="0"/>
              <w:rPr>
                <w:rFonts w:ascii="Times New Roman" w:eastAsia="Times New Roman" w:hAnsi="Times New Roman" w:cs="Times New Roman"/>
                <w:color w:val="1C1C1C"/>
                <w:kern w:val="36"/>
                <w:sz w:val="24"/>
                <w:szCs w:val="24"/>
              </w:rPr>
            </w:pPr>
          </w:p>
        </w:tc>
        <w:tc>
          <w:tcPr>
            <w:tcW w:w="4820" w:type="dxa"/>
          </w:tcPr>
          <w:p w:rsidR="00223B23" w:rsidRDefault="00223B23" w:rsidP="00F73615">
            <w:pPr>
              <w:spacing w:before="96" w:after="192"/>
              <w:outlineLvl w:val="0"/>
              <w:rPr>
                <w:rFonts w:ascii="Times New Roman" w:eastAsia="Times New Roman" w:hAnsi="Times New Roman" w:cs="Times New Roman"/>
                <w:color w:val="1C1C1C"/>
                <w:kern w:val="36"/>
                <w:sz w:val="24"/>
                <w:szCs w:val="24"/>
              </w:rPr>
            </w:pPr>
          </w:p>
        </w:tc>
        <w:tc>
          <w:tcPr>
            <w:tcW w:w="3191" w:type="dxa"/>
          </w:tcPr>
          <w:p w:rsidR="00223B23" w:rsidRDefault="00223B23" w:rsidP="00F73615">
            <w:pPr>
              <w:spacing w:before="96" w:after="192"/>
              <w:outlineLvl w:val="0"/>
              <w:rPr>
                <w:rFonts w:ascii="Times New Roman" w:eastAsia="Times New Roman" w:hAnsi="Times New Roman" w:cs="Times New Roman"/>
                <w:color w:val="1C1C1C"/>
                <w:kern w:val="36"/>
                <w:sz w:val="24"/>
                <w:szCs w:val="24"/>
              </w:rPr>
            </w:pPr>
          </w:p>
        </w:tc>
      </w:tr>
      <w:tr w:rsidR="00223B23" w:rsidTr="00223B23">
        <w:tc>
          <w:tcPr>
            <w:tcW w:w="675" w:type="dxa"/>
          </w:tcPr>
          <w:p w:rsidR="00223B23" w:rsidRDefault="00223B23" w:rsidP="00F73615">
            <w:pPr>
              <w:spacing w:before="96" w:after="192"/>
              <w:outlineLvl w:val="0"/>
              <w:rPr>
                <w:rFonts w:ascii="Times New Roman" w:eastAsia="Times New Roman" w:hAnsi="Times New Roman" w:cs="Times New Roman"/>
                <w:color w:val="1C1C1C"/>
                <w:kern w:val="36"/>
                <w:sz w:val="24"/>
                <w:szCs w:val="24"/>
              </w:rPr>
            </w:pPr>
          </w:p>
        </w:tc>
        <w:tc>
          <w:tcPr>
            <w:tcW w:w="4820" w:type="dxa"/>
          </w:tcPr>
          <w:p w:rsidR="00223B23" w:rsidRDefault="00223B23" w:rsidP="00F73615">
            <w:pPr>
              <w:spacing w:before="96" w:after="192"/>
              <w:outlineLvl w:val="0"/>
              <w:rPr>
                <w:rFonts w:ascii="Times New Roman" w:eastAsia="Times New Roman" w:hAnsi="Times New Roman" w:cs="Times New Roman"/>
                <w:color w:val="1C1C1C"/>
                <w:kern w:val="36"/>
                <w:sz w:val="24"/>
                <w:szCs w:val="24"/>
              </w:rPr>
            </w:pPr>
          </w:p>
        </w:tc>
        <w:tc>
          <w:tcPr>
            <w:tcW w:w="3191" w:type="dxa"/>
          </w:tcPr>
          <w:p w:rsidR="00223B23" w:rsidRDefault="00223B23" w:rsidP="00F73615">
            <w:pPr>
              <w:spacing w:before="96" w:after="192"/>
              <w:outlineLvl w:val="0"/>
              <w:rPr>
                <w:rFonts w:ascii="Times New Roman" w:eastAsia="Times New Roman" w:hAnsi="Times New Roman" w:cs="Times New Roman"/>
                <w:color w:val="1C1C1C"/>
                <w:kern w:val="36"/>
                <w:sz w:val="24"/>
                <w:szCs w:val="24"/>
              </w:rPr>
            </w:pPr>
          </w:p>
        </w:tc>
      </w:tr>
      <w:tr w:rsidR="00223B23" w:rsidTr="00223B23">
        <w:tc>
          <w:tcPr>
            <w:tcW w:w="675" w:type="dxa"/>
          </w:tcPr>
          <w:p w:rsidR="00223B23" w:rsidRDefault="00223B23" w:rsidP="00F73615">
            <w:pPr>
              <w:spacing w:before="96" w:after="192"/>
              <w:outlineLvl w:val="0"/>
              <w:rPr>
                <w:rFonts w:ascii="Times New Roman" w:eastAsia="Times New Roman" w:hAnsi="Times New Roman" w:cs="Times New Roman"/>
                <w:color w:val="1C1C1C"/>
                <w:kern w:val="36"/>
                <w:sz w:val="24"/>
                <w:szCs w:val="24"/>
              </w:rPr>
            </w:pPr>
          </w:p>
        </w:tc>
        <w:tc>
          <w:tcPr>
            <w:tcW w:w="4820" w:type="dxa"/>
          </w:tcPr>
          <w:p w:rsidR="00223B23" w:rsidRDefault="00223B23" w:rsidP="00F73615">
            <w:pPr>
              <w:spacing w:before="96" w:after="192"/>
              <w:outlineLvl w:val="0"/>
              <w:rPr>
                <w:rFonts w:ascii="Times New Roman" w:eastAsia="Times New Roman" w:hAnsi="Times New Roman" w:cs="Times New Roman"/>
                <w:color w:val="1C1C1C"/>
                <w:kern w:val="36"/>
                <w:sz w:val="24"/>
                <w:szCs w:val="24"/>
              </w:rPr>
            </w:pPr>
          </w:p>
        </w:tc>
        <w:tc>
          <w:tcPr>
            <w:tcW w:w="3191" w:type="dxa"/>
          </w:tcPr>
          <w:p w:rsidR="00223B23" w:rsidRDefault="00223B23" w:rsidP="00F73615">
            <w:pPr>
              <w:spacing w:before="96" w:after="192"/>
              <w:outlineLvl w:val="0"/>
              <w:rPr>
                <w:rFonts w:ascii="Times New Roman" w:eastAsia="Times New Roman" w:hAnsi="Times New Roman" w:cs="Times New Roman"/>
                <w:color w:val="1C1C1C"/>
                <w:kern w:val="36"/>
                <w:sz w:val="24"/>
                <w:szCs w:val="24"/>
              </w:rPr>
            </w:pPr>
          </w:p>
        </w:tc>
      </w:tr>
    </w:tbl>
    <w:p w:rsidR="00223B23" w:rsidRDefault="00223B23" w:rsidP="00F73615">
      <w:pPr>
        <w:shd w:val="clear" w:color="auto" w:fill="FFFFFF"/>
        <w:spacing w:before="96" w:after="192" w:line="240" w:lineRule="auto"/>
        <w:outlineLvl w:val="0"/>
        <w:rPr>
          <w:rFonts w:ascii="Times New Roman" w:eastAsia="Times New Roman" w:hAnsi="Times New Roman" w:cs="Times New Roman"/>
          <w:color w:val="1C1C1C"/>
          <w:kern w:val="36"/>
          <w:sz w:val="24"/>
          <w:szCs w:val="24"/>
        </w:rPr>
      </w:pPr>
    </w:p>
    <w:sectPr w:rsidR="00223B23" w:rsidSect="00647A82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925F00"/>
    <w:rsid w:val="000C587F"/>
    <w:rsid w:val="00104516"/>
    <w:rsid w:val="001F413E"/>
    <w:rsid w:val="00223B23"/>
    <w:rsid w:val="00255A2A"/>
    <w:rsid w:val="00312507"/>
    <w:rsid w:val="00341E44"/>
    <w:rsid w:val="00347718"/>
    <w:rsid w:val="003F5F8E"/>
    <w:rsid w:val="00462C1B"/>
    <w:rsid w:val="00647A82"/>
    <w:rsid w:val="00925F00"/>
    <w:rsid w:val="00A733F6"/>
    <w:rsid w:val="00BB6D7A"/>
    <w:rsid w:val="00E73DE6"/>
    <w:rsid w:val="00EB6CB7"/>
    <w:rsid w:val="00F73615"/>
    <w:rsid w:val="00F9489B"/>
    <w:rsid w:val="00FC7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13E"/>
  </w:style>
  <w:style w:type="paragraph" w:styleId="1">
    <w:name w:val="heading 1"/>
    <w:basedOn w:val="a"/>
    <w:link w:val="10"/>
    <w:uiPriority w:val="9"/>
    <w:qFormat/>
    <w:rsid w:val="00925F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5F0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925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1045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5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5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41310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5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37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583655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8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1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1729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0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2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08270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23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42BCC-1405-4343-8DD1-DBB437F62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Economist</cp:lastModifiedBy>
  <cp:revision>8</cp:revision>
  <cp:lastPrinted>2022-04-25T09:09:00Z</cp:lastPrinted>
  <dcterms:created xsi:type="dcterms:W3CDTF">2022-02-21T07:04:00Z</dcterms:created>
  <dcterms:modified xsi:type="dcterms:W3CDTF">2022-04-25T09:11:00Z</dcterms:modified>
</cp:coreProperties>
</file>